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6E0DE8" w14:textId="1E5AC66F" w:rsidR="002B4B2D" w:rsidRPr="00710828" w:rsidRDefault="00BF5F9B" w:rsidP="00710828">
      <w:pPr>
        <w:spacing w:after="0" w:line="276" w:lineRule="auto"/>
        <w:ind w:left="0" w:firstLine="0"/>
        <w:jc w:val="left"/>
        <w:rPr>
          <w:rFonts w:ascii="Arial" w:hAnsi="Arial" w:cs="Arial"/>
          <w:bCs/>
        </w:rPr>
      </w:pPr>
      <w:r w:rsidRPr="00710828">
        <w:rPr>
          <w:rFonts w:ascii="Arial" w:hAnsi="Arial" w:cs="Arial"/>
          <w:bCs/>
        </w:rPr>
        <w:t xml:space="preserve">TAURON Ciepło sp. z o.o </w:t>
      </w:r>
    </w:p>
    <w:p w14:paraId="29E38359" w14:textId="77777777" w:rsidR="002B4B2D" w:rsidRPr="00710828" w:rsidRDefault="00BF5F9B" w:rsidP="00710828">
      <w:pPr>
        <w:spacing w:after="0" w:line="276" w:lineRule="auto"/>
        <w:jc w:val="left"/>
        <w:rPr>
          <w:rFonts w:ascii="Arial" w:hAnsi="Arial" w:cs="Arial"/>
          <w:bCs/>
        </w:rPr>
      </w:pPr>
      <w:r w:rsidRPr="00710828">
        <w:rPr>
          <w:rFonts w:ascii="Arial" w:hAnsi="Arial" w:cs="Arial"/>
          <w:bCs/>
        </w:rPr>
        <w:t>ul. Grażyńskiego 49</w:t>
      </w:r>
    </w:p>
    <w:p w14:paraId="743AF3E5" w14:textId="1832C9B9" w:rsidR="0070405B" w:rsidRPr="00710828" w:rsidRDefault="00BF5F9B" w:rsidP="00710828">
      <w:pPr>
        <w:spacing w:after="0" w:line="276" w:lineRule="auto"/>
        <w:jc w:val="left"/>
        <w:rPr>
          <w:rFonts w:ascii="Arial" w:hAnsi="Arial" w:cs="Arial"/>
          <w:bCs/>
        </w:rPr>
      </w:pPr>
      <w:r w:rsidRPr="00710828">
        <w:rPr>
          <w:rFonts w:ascii="Arial" w:hAnsi="Arial" w:cs="Arial"/>
          <w:bCs/>
        </w:rPr>
        <w:t>40-126 Katowice</w:t>
      </w:r>
    </w:p>
    <w:p w14:paraId="2B82D76A" w14:textId="14AB807F" w:rsidR="00BF5F9B" w:rsidRPr="008E7D59" w:rsidRDefault="00BF5F9B" w:rsidP="00710828">
      <w:pPr>
        <w:spacing w:after="0" w:line="276" w:lineRule="auto"/>
        <w:jc w:val="left"/>
        <w:rPr>
          <w:rFonts w:ascii="Arial" w:hAnsi="Arial" w:cs="Arial"/>
          <w:vertAlign w:val="superscript"/>
        </w:rPr>
      </w:pPr>
      <w:r w:rsidRPr="008E7D59">
        <w:rPr>
          <w:rFonts w:ascii="Arial" w:hAnsi="Arial" w:cs="Arial"/>
          <w:vertAlign w:val="superscript"/>
        </w:rPr>
        <w:t xml:space="preserve">           (Zamawiający)</w:t>
      </w:r>
    </w:p>
    <w:p w14:paraId="3FAAB5DB" w14:textId="08CDBC61" w:rsidR="00710828" w:rsidRPr="00076210" w:rsidRDefault="00E623E0" w:rsidP="00710828">
      <w:pPr>
        <w:spacing w:before="240" w:line="276" w:lineRule="auto"/>
        <w:ind w:left="0" w:firstLine="0"/>
        <w:rPr>
          <w:rFonts w:ascii="Arial" w:hAnsi="Arial" w:cs="Arial"/>
          <w:b/>
          <w:i/>
          <w:iCs/>
        </w:rPr>
      </w:pPr>
      <w:r w:rsidRPr="00156390">
        <w:rPr>
          <w:rFonts w:ascii="Arial" w:hAnsi="Arial" w:cs="Arial"/>
        </w:rPr>
        <w:t>Ogłasza postępowanie prowadzone w trybie „prostym”,</w:t>
      </w:r>
      <w:r w:rsidR="005528C5" w:rsidRPr="00156390">
        <w:rPr>
          <w:rFonts w:ascii="Arial" w:hAnsi="Arial" w:cs="Arial"/>
        </w:rPr>
        <w:t xml:space="preserve"> którego Przedmiotem Zamówienia </w:t>
      </w:r>
      <w:r w:rsidRPr="00156390">
        <w:rPr>
          <w:rFonts w:ascii="Arial" w:hAnsi="Arial" w:cs="Arial"/>
        </w:rPr>
        <w:t xml:space="preserve">jest: </w:t>
      </w:r>
      <w:r w:rsidR="005528C5" w:rsidRPr="00710828">
        <w:rPr>
          <w:rFonts w:ascii="Arial" w:hAnsi="Arial" w:cs="Arial"/>
          <w:b/>
          <w:i/>
          <w:iCs/>
        </w:rPr>
        <w:t>„</w:t>
      </w:r>
      <w:r w:rsidR="00937FED" w:rsidRPr="00710828">
        <w:rPr>
          <w:rFonts w:ascii="Arial" w:hAnsi="Arial" w:cs="Arial"/>
          <w:b/>
          <w:i/>
          <w:iCs/>
        </w:rPr>
        <w:t xml:space="preserve">Przegląd systemu sygnalizacji pożaru bloku BC50 </w:t>
      </w:r>
      <w:proofErr w:type="spellStart"/>
      <w:r w:rsidR="00937FED" w:rsidRPr="00710828">
        <w:rPr>
          <w:rFonts w:ascii="Arial" w:hAnsi="Arial" w:cs="Arial"/>
          <w:b/>
          <w:i/>
          <w:iCs/>
        </w:rPr>
        <w:t>Schrack</w:t>
      </w:r>
      <w:proofErr w:type="spellEnd"/>
      <w:r w:rsidR="00937FED" w:rsidRPr="00710828">
        <w:rPr>
          <w:rFonts w:ascii="Arial" w:hAnsi="Arial" w:cs="Arial"/>
          <w:b/>
          <w:i/>
          <w:iCs/>
        </w:rPr>
        <w:t xml:space="preserve"> – </w:t>
      </w:r>
      <w:proofErr w:type="spellStart"/>
      <w:r w:rsidR="00937FED" w:rsidRPr="00710828">
        <w:rPr>
          <w:rFonts w:ascii="Arial" w:hAnsi="Arial" w:cs="Arial"/>
          <w:b/>
          <w:i/>
          <w:iCs/>
        </w:rPr>
        <w:t>Seconet</w:t>
      </w:r>
      <w:proofErr w:type="spellEnd"/>
      <w:r w:rsidR="00937FED" w:rsidRPr="00710828">
        <w:rPr>
          <w:rFonts w:ascii="Arial" w:hAnsi="Arial" w:cs="Arial"/>
          <w:b/>
          <w:i/>
          <w:iCs/>
        </w:rPr>
        <w:t xml:space="preserve">, przegląd systemu sygnalizacji ppoż. </w:t>
      </w:r>
      <w:proofErr w:type="spellStart"/>
      <w:r w:rsidR="00937FED" w:rsidRPr="00710828">
        <w:rPr>
          <w:rFonts w:ascii="Arial" w:hAnsi="Arial" w:cs="Arial"/>
          <w:b/>
          <w:i/>
          <w:iCs/>
        </w:rPr>
        <w:t>Schrack</w:t>
      </w:r>
      <w:proofErr w:type="spellEnd"/>
      <w:r w:rsidR="00937FED" w:rsidRPr="00710828">
        <w:rPr>
          <w:rFonts w:ascii="Arial" w:hAnsi="Arial" w:cs="Arial"/>
          <w:b/>
          <w:i/>
          <w:iCs/>
        </w:rPr>
        <w:t xml:space="preserve">, systemu </w:t>
      </w:r>
      <w:proofErr w:type="spellStart"/>
      <w:r w:rsidR="00937FED" w:rsidRPr="00710828">
        <w:rPr>
          <w:rFonts w:ascii="Arial" w:hAnsi="Arial" w:cs="Arial"/>
          <w:b/>
          <w:i/>
          <w:iCs/>
        </w:rPr>
        <w:t>zraszaczowego</w:t>
      </w:r>
      <w:proofErr w:type="spellEnd"/>
      <w:r w:rsidR="00937FED" w:rsidRPr="00710828">
        <w:rPr>
          <w:rFonts w:ascii="Arial" w:hAnsi="Arial" w:cs="Arial"/>
          <w:b/>
          <w:i/>
          <w:iCs/>
        </w:rPr>
        <w:t xml:space="preserve"> na moście skośnym oraz instalacji gaśniczej tuneli kablowych i układu olejowego Bloku BC35, przegląd systemu oddymiania klatek schodowych BC35 i WR40 oraz klap ogniowych układu wentylacyjnego BC35</w:t>
      </w:r>
      <w:r w:rsidR="005528C5" w:rsidRPr="00710828">
        <w:rPr>
          <w:rFonts w:ascii="Arial" w:hAnsi="Arial" w:cs="Arial"/>
          <w:b/>
          <w:i/>
          <w:iCs/>
        </w:rPr>
        <w:t>”</w:t>
      </w:r>
    </w:p>
    <w:p w14:paraId="565D98DC" w14:textId="2949C85C" w:rsidR="005C09CB" w:rsidRDefault="006A22B8" w:rsidP="00B360E3">
      <w:pPr>
        <w:pStyle w:val="Akapitzlist"/>
        <w:numPr>
          <w:ilvl w:val="0"/>
          <w:numId w:val="7"/>
        </w:numPr>
        <w:tabs>
          <w:tab w:val="left" w:pos="284"/>
          <w:tab w:val="center" w:pos="4787"/>
          <w:tab w:val="right" w:pos="9215"/>
        </w:tabs>
        <w:spacing w:after="0" w:line="276" w:lineRule="auto"/>
        <w:ind w:left="567" w:hanging="567"/>
        <w:jc w:val="left"/>
        <w:rPr>
          <w:rFonts w:ascii="Arial" w:hAnsi="Arial" w:cs="Arial"/>
          <w:b/>
          <w:iCs/>
        </w:rPr>
      </w:pPr>
      <w:r w:rsidRPr="00FD16E2">
        <w:rPr>
          <w:rFonts w:ascii="Arial" w:hAnsi="Arial" w:cs="Arial"/>
          <w:b/>
          <w:iCs/>
        </w:rPr>
        <w:t>Opis Przedmiotu Zamówienia</w:t>
      </w:r>
    </w:p>
    <w:p w14:paraId="15772A78" w14:textId="774BDEEB" w:rsidR="00103313" w:rsidRPr="00FD16E2" w:rsidRDefault="0005111A" w:rsidP="00B360E3">
      <w:pPr>
        <w:pStyle w:val="Akapitzlist"/>
        <w:numPr>
          <w:ilvl w:val="0"/>
          <w:numId w:val="1"/>
        </w:numPr>
        <w:spacing w:after="0" w:line="276" w:lineRule="auto"/>
        <w:ind w:left="284" w:hanging="284"/>
        <w:rPr>
          <w:rFonts w:ascii="Arial" w:hAnsi="Arial" w:cs="Arial"/>
          <w:bCs/>
        </w:rPr>
      </w:pPr>
      <w:r w:rsidRPr="00FD16E2">
        <w:rPr>
          <w:rFonts w:ascii="Arial" w:hAnsi="Arial" w:cs="Arial"/>
          <w:bCs/>
        </w:rPr>
        <w:t xml:space="preserve">Szczegółowy zakres prac związanych z realizacją </w:t>
      </w:r>
      <w:r w:rsidR="00EB3709" w:rsidRPr="00FD16E2">
        <w:rPr>
          <w:rFonts w:ascii="Arial" w:hAnsi="Arial" w:cs="Arial"/>
          <w:bCs/>
        </w:rPr>
        <w:t>Przedmiotu Z</w:t>
      </w:r>
      <w:r w:rsidRPr="00FD16E2">
        <w:rPr>
          <w:rFonts w:ascii="Arial" w:hAnsi="Arial" w:cs="Arial"/>
          <w:bCs/>
        </w:rPr>
        <w:t>amówienia</w:t>
      </w:r>
      <w:r w:rsidR="00DF6BD6" w:rsidRPr="00FD16E2">
        <w:rPr>
          <w:rFonts w:ascii="Arial" w:hAnsi="Arial" w:cs="Arial"/>
          <w:bCs/>
        </w:rPr>
        <w:t xml:space="preserve"> zawiera</w:t>
      </w:r>
      <w:r w:rsidR="001F7DE5" w:rsidRPr="00FD16E2">
        <w:rPr>
          <w:rFonts w:ascii="Arial" w:hAnsi="Arial" w:cs="Arial"/>
          <w:bCs/>
        </w:rPr>
        <w:t xml:space="preserve"> </w:t>
      </w:r>
      <w:r w:rsidR="00FD16E2" w:rsidRPr="00FD16E2">
        <w:rPr>
          <w:rFonts w:ascii="Arial" w:hAnsi="Arial" w:cs="Arial"/>
          <w:bCs/>
        </w:rPr>
        <w:t>p</w:t>
      </w:r>
      <w:r w:rsidR="004071CA" w:rsidRPr="00FD16E2">
        <w:rPr>
          <w:rFonts w:ascii="Arial" w:hAnsi="Arial" w:cs="Arial"/>
          <w:bCs/>
        </w:rPr>
        <w:t xml:space="preserve">rojekt </w:t>
      </w:r>
      <w:r w:rsidR="00FD16E2" w:rsidRPr="00FD16E2">
        <w:rPr>
          <w:rFonts w:ascii="Arial" w:hAnsi="Arial" w:cs="Arial"/>
          <w:bCs/>
        </w:rPr>
        <w:t>u</w:t>
      </w:r>
      <w:r w:rsidR="004071CA" w:rsidRPr="00FD16E2">
        <w:rPr>
          <w:rFonts w:ascii="Arial" w:hAnsi="Arial" w:cs="Arial"/>
          <w:bCs/>
        </w:rPr>
        <w:t>mowy</w:t>
      </w:r>
      <w:r w:rsidR="00567587">
        <w:rPr>
          <w:rFonts w:ascii="Arial" w:hAnsi="Arial" w:cs="Arial"/>
          <w:bCs/>
        </w:rPr>
        <w:t xml:space="preserve"> (</w:t>
      </w:r>
      <w:r w:rsidR="00567587" w:rsidRPr="00567587">
        <w:rPr>
          <w:rFonts w:ascii="Arial" w:hAnsi="Arial" w:cs="Arial"/>
          <w:b/>
        </w:rPr>
        <w:t>Załącznik nr 1 do Zaproszenia</w:t>
      </w:r>
      <w:r w:rsidR="00567587">
        <w:rPr>
          <w:rFonts w:ascii="Arial" w:hAnsi="Arial" w:cs="Arial"/>
          <w:bCs/>
        </w:rPr>
        <w:t xml:space="preserve">). </w:t>
      </w:r>
    </w:p>
    <w:p w14:paraId="683732C4" w14:textId="34B3D4CF" w:rsidR="00EB25E8" w:rsidRDefault="00FF2BFC" w:rsidP="00B360E3">
      <w:pPr>
        <w:pStyle w:val="Akapitzlist"/>
        <w:numPr>
          <w:ilvl w:val="0"/>
          <w:numId w:val="1"/>
        </w:numPr>
        <w:spacing w:line="276" w:lineRule="auto"/>
        <w:ind w:left="284" w:hanging="284"/>
        <w:rPr>
          <w:rFonts w:ascii="Arial" w:hAnsi="Arial" w:cs="Arial"/>
          <w:bCs/>
        </w:rPr>
      </w:pPr>
      <w:r w:rsidRPr="00FD16E2">
        <w:rPr>
          <w:rFonts w:ascii="Arial" w:hAnsi="Arial" w:cs="Arial"/>
          <w:bCs/>
        </w:rPr>
        <w:t>Przedmiot Z</w:t>
      </w:r>
      <w:r w:rsidR="001A0F44" w:rsidRPr="00FD16E2">
        <w:rPr>
          <w:rFonts w:ascii="Arial" w:hAnsi="Arial" w:cs="Arial"/>
          <w:bCs/>
        </w:rPr>
        <w:t>amówienia należy zrealizować:</w:t>
      </w:r>
      <w:r w:rsidR="00D91C0B" w:rsidRPr="00FD16E2">
        <w:rPr>
          <w:rFonts w:ascii="Arial" w:hAnsi="Arial" w:cs="Arial"/>
          <w:bCs/>
        </w:rPr>
        <w:t xml:space="preserve"> </w:t>
      </w:r>
      <w:r w:rsidR="00937FED" w:rsidRPr="00FD16E2">
        <w:rPr>
          <w:rFonts w:ascii="Arial" w:hAnsi="Arial" w:cs="Arial"/>
          <w:bCs/>
        </w:rPr>
        <w:t xml:space="preserve">od dnia zawarcia </w:t>
      </w:r>
      <w:r w:rsidR="00EB25E8">
        <w:rPr>
          <w:rFonts w:ascii="Arial" w:hAnsi="Arial" w:cs="Arial"/>
          <w:bCs/>
        </w:rPr>
        <w:t>U</w:t>
      </w:r>
      <w:r w:rsidR="00937FED" w:rsidRPr="00FD16E2">
        <w:rPr>
          <w:rFonts w:ascii="Arial" w:hAnsi="Arial" w:cs="Arial"/>
          <w:bCs/>
        </w:rPr>
        <w:t>mowy do dnia 30.12.2026 r.</w:t>
      </w:r>
      <w:r w:rsidR="00EB25E8">
        <w:rPr>
          <w:rFonts w:ascii="Arial" w:hAnsi="Arial" w:cs="Arial"/>
          <w:bCs/>
        </w:rPr>
        <w:t>,</w:t>
      </w:r>
      <w:r w:rsidR="00937FED" w:rsidRPr="00FD16E2">
        <w:rPr>
          <w:rFonts w:ascii="Arial" w:hAnsi="Arial" w:cs="Arial"/>
          <w:bCs/>
        </w:rPr>
        <w:t xml:space="preserve"> w tym cztery przeglądy co kwartał: marzec, kwiecień - czerwiec, lipiec - wrzesień, październik</w:t>
      </w:r>
      <w:r w:rsidR="00567587">
        <w:rPr>
          <w:rFonts w:ascii="Arial" w:hAnsi="Arial" w:cs="Arial"/>
          <w:bCs/>
        </w:rPr>
        <w:t xml:space="preserve"> </w:t>
      </w:r>
      <w:r w:rsidR="00937FED" w:rsidRPr="00FD16E2">
        <w:rPr>
          <w:rFonts w:ascii="Arial" w:hAnsi="Arial" w:cs="Arial"/>
          <w:bCs/>
        </w:rPr>
        <w:t>- grudzień</w:t>
      </w:r>
      <w:r w:rsidR="00EB25E8">
        <w:rPr>
          <w:rFonts w:ascii="Arial" w:hAnsi="Arial" w:cs="Arial"/>
          <w:bCs/>
        </w:rPr>
        <w:t xml:space="preserve">. </w:t>
      </w:r>
    </w:p>
    <w:p w14:paraId="754BBF1F" w14:textId="673B479D" w:rsidR="00937FED" w:rsidRPr="00EB25E8" w:rsidRDefault="005C0BAB" w:rsidP="00B360E3">
      <w:pPr>
        <w:pStyle w:val="Akapitzlist"/>
        <w:numPr>
          <w:ilvl w:val="0"/>
          <w:numId w:val="1"/>
        </w:numPr>
        <w:spacing w:line="276" w:lineRule="auto"/>
        <w:ind w:left="284" w:hanging="284"/>
        <w:rPr>
          <w:rFonts w:ascii="Arial" w:hAnsi="Arial" w:cs="Arial"/>
          <w:bCs/>
        </w:rPr>
      </w:pPr>
      <w:r w:rsidRPr="00EB25E8">
        <w:rPr>
          <w:rFonts w:ascii="Arial" w:hAnsi="Arial" w:cs="Arial"/>
          <w:bCs/>
        </w:rPr>
        <w:t>Miejsce realizacji Przedmiotu Zamówienia</w:t>
      </w:r>
      <w:r w:rsidR="00020B2C" w:rsidRPr="00EB25E8">
        <w:rPr>
          <w:bCs/>
        </w:rPr>
        <w:t xml:space="preserve"> </w:t>
      </w:r>
      <w:r w:rsidR="00020B2C" w:rsidRPr="00EB25E8">
        <w:rPr>
          <w:rFonts w:ascii="Arial" w:hAnsi="Arial" w:cs="Arial"/>
          <w:bCs/>
        </w:rPr>
        <w:t xml:space="preserve">na terenie </w:t>
      </w:r>
      <w:r w:rsidR="00937FED" w:rsidRPr="00EB25E8">
        <w:rPr>
          <w:rFonts w:ascii="Arial" w:hAnsi="Arial" w:cs="Arial"/>
          <w:bCs/>
        </w:rPr>
        <w:t>TAURON Ciepło sp. z o.o.</w:t>
      </w:r>
      <w:r w:rsidR="00FD16E2" w:rsidRPr="00EB25E8">
        <w:rPr>
          <w:rFonts w:ascii="Arial" w:hAnsi="Arial" w:cs="Arial"/>
          <w:bCs/>
        </w:rPr>
        <w:t xml:space="preserve">, </w:t>
      </w:r>
      <w:r w:rsidR="00937FED" w:rsidRPr="00EB25E8">
        <w:rPr>
          <w:rFonts w:ascii="Arial" w:hAnsi="Arial" w:cs="Arial"/>
          <w:bCs/>
        </w:rPr>
        <w:t>Elektrociepłownia Tychy, ul. Przemysłowa 47, 43-100 Tychy.</w:t>
      </w:r>
    </w:p>
    <w:p w14:paraId="0817BABB" w14:textId="77777777" w:rsidR="00FD16E2" w:rsidRPr="00FD16E2" w:rsidRDefault="00FD16E2" w:rsidP="00B360E3">
      <w:pPr>
        <w:pStyle w:val="Akapitzlist"/>
        <w:spacing w:line="276" w:lineRule="auto"/>
        <w:ind w:left="284" w:firstLine="0"/>
        <w:rPr>
          <w:rFonts w:ascii="Arial" w:hAnsi="Arial" w:cs="Arial"/>
          <w:bCs/>
        </w:rPr>
      </w:pPr>
    </w:p>
    <w:p w14:paraId="3F29801D" w14:textId="60D53A96" w:rsidR="007F7AD4" w:rsidRPr="008E7D59" w:rsidRDefault="007F7AD4" w:rsidP="00B360E3">
      <w:pPr>
        <w:pStyle w:val="Akapitzlist"/>
        <w:numPr>
          <w:ilvl w:val="0"/>
          <w:numId w:val="8"/>
        </w:numPr>
        <w:spacing w:after="0" w:line="276" w:lineRule="auto"/>
        <w:ind w:left="426" w:hanging="284"/>
        <w:rPr>
          <w:rFonts w:ascii="Arial" w:hAnsi="Arial" w:cs="Arial"/>
          <w:b/>
        </w:rPr>
      </w:pPr>
      <w:r w:rsidRPr="008E7D59">
        <w:rPr>
          <w:rFonts w:ascii="Arial" w:hAnsi="Arial" w:cs="Arial"/>
          <w:b/>
        </w:rPr>
        <w:t>Warunki Udziału w Postępowaniu</w:t>
      </w:r>
    </w:p>
    <w:p w14:paraId="3A968AA2" w14:textId="34E599FF" w:rsidR="007F7AD4" w:rsidRPr="008E7D59" w:rsidRDefault="00FD16E2" w:rsidP="00B360E3">
      <w:pPr>
        <w:numPr>
          <w:ilvl w:val="0"/>
          <w:numId w:val="3"/>
        </w:numPr>
        <w:spacing w:after="0" w:line="276" w:lineRule="auto"/>
        <w:ind w:left="284" w:hanging="284"/>
        <w:contextualSpacing/>
        <w:rPr>
          <w:rFonts w:ascii="Arial" w:hAnsi="Arial" w:cs="Arial"/>
        </w:rPr>
      </w:pPr>
      <w:r>
        <w:rPr>
          <w:rFonts w:ascii="Arial" w:hAnsi="Arial" w:cs="Arial"/>
        </w:rPr>
        <w:t>Wykonawcy</w:t>
      </w:r>
      <w:r w:rsidR="00072170" w:rsidRPr="00072170">
        <w:rPr>
          <w:rFonts w:ascii="Arial" w:hAnsi="Arial" w:cs="Arial"/>
        </w:rPr>
        <w:t xml:space="preserve"> biorący udział w postępowaniu muszą posiadać uprawnienia do wykonywania określonej działalności lub czynności, jeżeli ustawy nakładają obowiązek posiadania takich uprawnień</w:t>
      </w:r>
      <w:r w:rsidR="007F7AD4" w:rsidRPr="008E7D59">
        <w:rPr>
          <w:rFonts w:ascii="Arial" w:hAnsi="Arial" w:cs="Arial"/>
        </w:rPr>
        <w:t>.</w:t>
      </w:r>
    </w:p>
    <w:p w14:paraId="3C512D69" w14:textId="0F604A28" w:rsidR="007F7AD4" w:rsidRDefault="00FD16E2" w:rsidP="00B360E3">
      <w:pPr>
        <w:numPr>
          <w:ilvl w:val="0"/>
          <w:numId w:val="3"/>
        </w:numPr>
        <w:spacing w:after="0" w:line="276" w:lineRule="auto"/>
        <w:ind w:left="284" w:hanging="284"/>
        <w:contextualSpacing/>
        <w:rPr>
          <w:rFonts w:ascii="Arial" w:hAnsi="Arial" w:cs="Arial"/>
        </w:rPr>
      </w:pPr>
      <w:r>
        <w:rPr>
          <w:rFonts w:ascii="Arial" w:hAnsi="Arial" w:cs="Arial"/>
        </w:rPr>
        <w:t xml:space="preserve">Wykonawcy </w:t>
      </w:r>
      <w:r w:rsidR="004F2AA5" w:rsidRPr="004F2AA5">
        <w:rPr>
          <w:rFonts w:ascii="Arial" w:hAnsi="Arial" w:cs="Arial"/>
        </w:rPr>
        <w:t>biorący udział w postępowaniu muszą posiadać niezbędną wiedzę i</w:t>
      </w:r>
      <w:r>
        <w:rPr>
          <w:rFonts w:ascii="Arial" w:hAnsi="Arial" w:cs="Arial"/>
        </w:rPr>
        <w:t> </w:t>
      </w:r>
      <w:r w:rsidR="004F2AA5" w:rsidRPr="004F2AA5">
        <w:rPr>
          <w:rFonts w:ascii="Arial" w:hAnsi="Arial" w:cs="Arial"/>
        </w:rPr>
        <w:t>doświadczenie oraz dysponują potencjałem technicznym i osobami zdolnymi do wykonania Zamówienia lub przedstawią pisemne zobowiązanie innych podmiotów do udostępnienia potencjału technicznego i osób zdolnych do wykonania Zamówienia</w:t>
      </w:r>
      <w:r w:rsidR="007F7AD4" w:rsidRPr="008E7D59">
        <w:rPr>
          <w:rFonts w:ascii="Arial" w:hAnsi="Arial" w:cs="Arial"/>
        </w:rPr>
        <w:t>.</w:t>
      </w:r>
    </w:p>
    <w:p w14:paraId="00C0BE80" w14:textId="77777777" w:rsidR="00FD16E2" w:rsidRPr="008E7D59" w:rsidRDefault="00FD16E2" w:rsidP="00B360E3">
      <w:pPr>
        <w:spacing w:after="0" w:line="276" w:lineRule="auto"/>
        <w:ind w:firstLine="0"/>
        <w:contextualSpacing/>
        <w:rPr>
          <w:rFonts w:ascii="Arial" w:hAnsi="Arial" w:cs="Arial"/>
        </w:rPr>
      </w:pPr>
    </w:p>
    <w:p w14:paraId="10D01DE7" w14:textId="77777777" w:rsidR="007F7AD4" w:rsidRPr="008E7D59" w:rsidRDefault="007F7AD4" w:rsidP="00B360E3">
      <w:pPr>
        <w:numPr>
          <w:ilvl w:val="0"/>
          <w:numId w:val="8"/>
        </w:numPr>
        <w:tabs>
          <w:tab w:val="left" w:pos="1985"/>
          <w:tab w:val="left" w:pos="2127"/>
        </w:tabs>
        <w:spacing w:after="0" w:line="276" w:lineRule="auto"/>
        <w:ind w:left="426" w:hanging="142"/>
        <w:contextualSpacing/>
        <w:rPr>
          <w:rFonts w:ascii="Arial" w:hAnsi="Arial" w:cs="Arial"/>
          <w:b/>
        </w:rPr>
      </w:pPr>
      <w:r w:rsidRPr="008E7D59">
        <w:rPr>
          <w:rFonts w:ascii="Arial" w:hAnsi="Arial" w:cs="Arial"/>
          <w:b/>
        </w:rPr>
        <w:t xml:space="preserve"> Zasady składania ofert</w:t>
      </w:r>
    </w:p>
    <w:p w14:paraId="034CE249" w14:textId="77777777" w:rsidR="00246A9E" w:rsidRDefault="007F7AD4" w:rsidP="00B360E3">
      <w:pPr>
        <w:numPr>
          <w:ilvl w:val="0"/>
          <w:numId w:val="5"/>
        </w:numPr>
        <w:tabs>
          <w:tab w:val="left" w:pos="1985"/>
          <w:tab w:val="left" w:pos="2127"/>
          <w:tab w:val="left" w:pos="2410"/>
        </w:tabs>
        <w:spacing w:after="0" w:line="276" w:lineRule="auto"/>
        <w:ind w:left="284" w:hanging="284"/>
        <w:contextualSpacing/>
        <w:rPr>
          <w:rFonts w:ascii="Arial" w:hAnsi="Arial" w:cs="Arial"/>
        </w:rPr>
      </w:pPr>
      <w:r w:rsidRPr="008E7D59">
        <w:rPr>
          <w:rFonts w:ascii="Arial" w:hAnsi="Arial" w:cs="Arial"/>
        </w:rPr>
        <w:t xml:space="preserve">Ofertę należy złożyć w języku polskim przez platformę zakupową TAURON Ciepło na wymaganych formularzach. </w:t>
      </w:r>
    </w:p>
    <w:p w14:paraId="7CB20B67" w14:textId="4941FB27" w:rsidR="007F7AD4" w:rsidRPr="008E7D59" w:rsidRDefault="007F7AD4" w:rsidP="00246A9E">
      <w:pPr>
        <w:tabs>
          <w:tab w:val="left" w:pos="1985"/>
          <w:tab w:val="left" w:pos="2127"/>
          <w:tab w:val="left" w:pos="2410"/>
        </w:tabs>
        <w:spacing w:after="0" w:line="276" w:lineRule="auto"/>
        <w:ind w:firstLine="0"/>
        <w:contextualSpacing/>
        <w:rPr>
          <w:rFonts w:ascii="Arial" w:hAnsi="Arial" w:cs="Arial"/>
        </w:rPr>
      </w:pPr>
      <w:r w:rsidRPr="008E7D59">
        <w:rPr>
          <w:rFonts w:ascii="Arial" w:hAnsi="Arial" w:cs="Arial"/>
        </w:rPr>
        <w:t>Wymagane dokumenty:</w:t>
      </w:r>
    </w:p>
    <w:p w14:paraId="4B6001F6" w14:textId="6C7AB996" w:rsidR="00FD16E2" w:rsidRPr="00EB25E8" w:rsidRDefault="00FD16E2" w:rsidP="00B360E3">
      <w:pPr>
        <w:numPr>
          <w:ilvl w:val="0"/>
          <w:numId w:val="4"/>
        </w:numPr>
        <w:tabs>
          <w:tab w:val="left" w:pos="0"/>
        </w:tabs>
        <w:spacing w:after="0" w:line="276" w:lineRule="auto"/>
        <w:contextualSpacing/>
        <w:rPr>
          <w:rFonts w:ascii="Arial" w:hAnsi="Arial" w:cs="Arial"/>
        </w:rPr>
      </w:pPr>
      <w:r>
        <w:rPr>
          <w:rFonts w:ascii="Arial" w:hAnsi="Arial" w:cs="Arial"/>
        </w:rPr>
        <w:t>Formularz oferty</w:t>
      </w:r>
      <w:r w:rsidR="007F7AD4" w:rsidRPr="008E7D59">
        <w:rPr>
          <w:rFonts w:ascii="Arial" w:hAnsi="Arial" w:cs="Arial"/>
        </w:rPr>
        <w:t xml:space="preserve"> </w:t>
      </w:r>
      <w:bookmarkStart w:id="0" w:name="_Hlk221469583"/>
      <w:r w:rsidR="007F7AD4" w:rsidRPr="008E7D59">
        <w:rPr>
          <w:rFonts w:ascii="Arial" w:hAnsi="Arial" w:cs="Arial"/>
        </w:rPr>
        <w:t xml:space="preserve">– </w:t>
      </w:r>
      <w:r w:rsidR="00567587" w:rsidRPr="00567587">
        <w:rPr>
          <w:rFonts w:ascii="Arial" w:hAnsi="Arial" w:cs="Arial"/>
          <w:b/>
          <w:bCs/>
        </w:rPr>
        <w:t>Z</w:t>
      </w:r>
      <w:r w:rsidR="007F7AD4" w:rsidRPr="00567587">
        <w:rPr>
          <w:rFonts w:ascii="Arial" w:hAnsi="Arial" w:cs="Arial"/>
          <w:b/>
          <w:bCs/>
        </w:rPr>
        <w:t xml:space="preserve">ałącznik nr 2 </w:t>
      </w:r>
      <w:r w:rsidRPr="00567587">
        <w:rPr>
          <w:rFonts w:ascii="Arial" w:hAnsi="Arial" w:cs="Arial"/>
          <w:b/>
          <w:bCs/>
        </w:rPr>
        <w:t>do Zaproszenia</w:t>
      </w:r>
      <w:r>
        <w:rPr>
          <w:rFonts w:ascii="Arial" w:hAnsi="Arial" w:cs="Arial"/>
        </w:rPr>
        <w:t xml:space="preserve"> </w:t>
      </w:r>
      <w:bookmarkEnd w:id="0"/>
      <w:r w:rsidR="007F7AD4" w:rsidRPr="008E7D59">
        <w:rPr>
          <w:rFonts w:ascii="Arial" w:hAnsi="Arial" w:cs="Arial"/>
        </w:rPr>
        <w:t xml:space="preserve">(uwaga: cena podana w </w:t>
      </w:r>
      <w:r w:rsidR="00246A9E">
        <w:rPr>
          <w:rFonts w:ascii="Arial" w:hAnsi="Arial" w:cs="Arial"/>
        </w:rPr>
        <w:t>Z</w:t>
      </w:r>
      <w:r w:rsidR="007F7AD4" w:rsidRPr="008E7D59">
        <w:rPr>
          <w:rFonts w:ascii="Arial" w:hAnsi="Arial" w:cs="Arial"/>
        </w:rPr>
        <w:t>ałączniku nr</w:t>
      </w:r>
      <w:r>
        <w:rPr>
          <w:rFonts w:ascii="Arial" w:hAnsi="Arial" w:cs="Arial"/>
        </w:rPr>
        <w:t> </w:t>
      </w:r>
      <w:r w:rsidR="007F7AD4" w:rsidRPr="008E7D59">
        <w:rPr>
          <w:rFonts w:ascii="Arial" w:hAnsi="Arial" w:cs="Arial"/>
        </w:rPr>
        <w:t>2 winna być zgodna z ceną podaną elektronicznie na platformie),</w:t>
      </w:r>
    </w:p>
    <w:p w14:paraId="5F08BD2C" w14:textId="540B9C37" w:rsidR="00DF614F" w:rsidRPr="00DF614F" w:rsidRDefault="00DF614F" w:rsidP="00B360E3">
      <w:pPr>
        <w:numPr>
          <w:ilvl w:val="0"/>
          <w:numId w:val="4"/>
        </w:numPr>
        <w:tabs>
          <w:tab w:val="left" w:pos="0"/>
        </w:tabs>
        <w:spacing w:after="0" w:line="276" w:lineRule="auto"/>
        <w:contextualSpacing/>
        <w:rPr>
          <w:rFonts w:ascii="Arial" w:hAnsi="Arial" w:cs="Arial"/>
        </w:rPr>
      </w:pPr>
      <w:r w:rsidRPr="00DF614F">
        <w:rPr>
          <w:rFonts w:ascii="Arial" w:hAnsi="Arial" w:cs="Arial"/>
        </w:rPr>
        <w:t xml:space="preserve">Wykaz wykonanych w ciągu ostatnich trzech (3) lat Zamówień, a jeżeli okres prowadzenia działalności jest krótszy - w tym okresie, z podaniem ich wartości, przedmiotu, dat wykonania i odbiorców </w:t>
      </w:r>
      <w:r w:rsidRPr="00DF614F">
        <w:rPr>
          <w:rFonts w:ascii="Arial" w:hAnsi="Arial" w:cs="Arial"/>
          <w:b/>
          <w:bCs/>
        </w:rPr>
        <w:t xml:space="preserve">wraz z dokumentami potwierdzającymi, że Zamówienia te zostały </w:t>
      </w:r>
      <w:r w:rsidRPr="00F23629">
        <w:rPr>
          <w:rFonts w:ascii="Arial" w:hAnsi="Arial" w:cs="Arial"/>
          <w:b/>
          <w:bCs/>
        </w:rPr>
        <w:t>wykonane należycie,</w:t>
      </w:r>
      <w:r w:rsidRPr="00F23629">
        <w:rPr>
          <w:rFonts w:ascii="Arial" w:hAnsi="Arial" w:cs="Arial"/>
        </w:rPr>
        <w:t xml:space="preserve"> na potwierdzenie wymagań o których mowa poniżej: </w:t>
      </w:r>
      <w:r w:rsidRPr="00F23629">
        <w:rPr>
          <w:rFonts w:ascii="Arial" w:hAnsi="Arial" w:cs="Arial"/>
          <w:i/>
          <w:iCs/>
        </w:rPr>
        <w:t xml:space="preserve">Wykonawca powinien wykazać się zrealizowaniem w ciągu ostatnich 3 (trzech) lat przed terminem składania ofert, a jeżeli okres prowadzenia działalności jest krótszy to w tym okresie, co najmniej 3 (trzech) </w:t>
      </w:r>
      <w:r w:rsidR="00F23629" w:rsidRPr="00F23629">
        <w:rPr>
          <w:rFonts w:ascii="Arial" w:hAnsi="Arial" w:cs="Arial"/>
          <w:i/>
          <w:iCs/>
        </w:rPr>
        <w:t>z</w:t>
      </w:r>
      <w:r w:rsidRPr="00F23629">
        <w:rPr>
          <w:rFonts w:ascii="Arial" w:hAnsi="Arial" w:cs="Arial"/>
          <w:i/>
          <w:iCs/>
        </w:rPr>
        <w:t xml:space="preserve">amówień </w:t>
      </w:r>
      <w:r w:rsidR="00F23629" w:rsidRPr="00F23629">
        <w:rPr>
          <w:rFonts w:ascii="Arial" w:hAnsi="Arial" w:cs="Arial"/>
          <w:i/>
          <w:iCs/>
        </w:rPr>
        <w:t>w zakresie przeglądu i</w:t>
      </w:r>
      <w:r w:rsidR="00710828">
        <w:rPr>
          <w:rFonts w:ascii="Arial" w:hAnsi="Arial" w:cs="Arial"/>
          <w:i/>
          <w:iCs/>
        </w:rPr>
        <w:t> </w:t>
      </w:r>
      <w:r w:rsidR="00F23629" w:rsidRPr="00F23629">
        <w:rPr>
          <w:rFonts w:ascii="Arial" w:hAnsi="Arial" w:cs="Arial"/>
          <w:i/>
          <w:iCs/>
        </w:rPr>
        <w:t xml:space="preserve">konserwacji systemu sygnalizacji pożaru </w:t>
      </w:r>
      <w:r w:rsidRPr="00F23629">
        <w:rPr>
          <w:rFonts w:ascii="Arial" w:hAnsi="Arial" w:cs="Arial"/>
          <w:i/>
          <w:iCs/>
        </w:rPr>
        <w:t xml:space="preserve">o wartości nie niższej niż 48 000,00 zł netto łącznie </w:t>
      </w:r>
      <w:r w:rsidRPr="00F23629">
        <w:rPr>
          <w:rFonts w:ascii="Arial" w:hAnsi="Arial" w:cs="Arial"/>
          <w:b/>
          <w:bCs/>
        </w:rPr>
        <w:t>(</w:t>
      </w:r>
      <w:r w:rsidR="00EB25E8" w:rsidRPr="00F23629">
        <w:rPr>
          <w:rFonts w:ascii="Arial" w:hAnsi="Arial" w:cs="Arial"/>
          <w:b/>
          <w:bCs/>
        </w:rPr>
        <w:t>Z</w:t>
      </w:r>
      <w:r w:rsidRPr="00F23629">
        <w:rPr>
          <w:rFonts w:ascii="Arial" w:hAnsi="Arial" w:cs="Arial"/>
          <w:b/>
          <w:bCs/>
        </w:rPr>
        <w:t>ałącznik nr 3 do Zaproszenia).</w:t>
      </w:r>
    </w:p>
    <w:p w14:paraId="7D52B9FD" w14:textId="6D4E3D37" w:rsidR="00FD16E2" w:rsidRDefault="00DF614F" w:rsidP="00B360E3">
      <w:pPr>
        <w:tabs>
          <w:tab w:val="left" w:pos="0"/>
        </w:tabs>
        <w:spacing w:after="0" w:line="276" w:lineRule="auto"/>
        <w:ind w:left="720" w:firstLine="0"/>
        <w:contextualSpacing/>
        <w:rPr>
          <w:rFonts w:ascii="Arial" w:hAnsi="Arial" w:cs="Arial"/>
        </w:rPr>
      </w:pPr>
      <w:r w:rsidRPr="00DF614F">
        <w:rPr>
          <w:rFonts w:ascii="Arial" w:hAnsi="Arial" w:cs="Arial"/>
        </w:rPr>
        <w:t xml:space="preserve">W przypadku wykazywania zamówień realizowanych na rzecz Zamawiającego </w:t>
      </w:r>
      <w:r w:rsidRPr="00710828">
        <w:rPr>
          <w:rFonts w:ascii="Arial" w:hAnsi="Arial" w:cs="Arial"/>
          <w:b/>
          <w:bCs/>
        </w:rPr>
        <w:t>prowadzącego Postępowanie</w:t>
      </w:r>
      <w:r w:rsidRPr="00DF614F">
        <w:rPr>
          <w:rFonts w:ascii="Arial" w:hAnsi="Arial" w:cs="Arial"/>
        </w:rPr>
        <w:t>, Wykonawca zwolniony jest z obowiązku dołączenia dokumentów potwierdzających, że Zamówienia te zostały wykonane należycie.</w:t>
      </w:r>
    </w:p>
    <w:p w14:paraId="1604F149" w14:textId="484E4AAF" w:rsidR="00EB25E8" w:rsidRDefault="00DF614F" w:rsidP="00B360E3">
      <w:pPr>
        <w:numPr>
          <w:ilvl w:val="0"/>
          <w:numId w:val="4"/>
        </w:numPr>
        <w:tabs>
          <w:tab w:val="left" w:pos="0"/>
        </w:tabs>
        <w:spacing w:after="0" w:line="276" w:lineRule="auto"/>
        <w:contextualSpacing/>
        <w:rPr>
          <w:rFonts w:ascii="Arial" w:hAnsi="Arial" w:cs="Arial"/>
        </w:rPr>
      </w:pPr>
      <w:r w:rsidRPr="00DF614F">
        <w:rPr>
          <w:rFonts w:ascii="Arial" w:hAnsi="Arial" w:cs="Arial"/>
        </w:rPr>
        <w:t>Wykaz osób, które będą uczestniczyć w wykonywaniu zamówienia niepublicznego, w</w:t>
      </w:r>
      <w:r>
        <w:rPr>
          <w:rFonts w:ascii="Arial" w:hAnsi="Arial" w:cs="Arial"/>
        </w:rPr>
        <w:t> </w:t>
      </w:r>
      <w:r w:rsidRPr="00DF614F">
        <w:rPr>
          <w:rFonts w:ascii="Arial" w:hAnsi="Arial" w:cs="Arial"/>
        </w:rPr>
        <w:t xml:space="preserve">szczególności odpowiedzialnych za świadczenie usług i kontrolę jakości lub </w:t>
      </w:r>
      <w:r w:rsidRPr="00DF614F">
        <w:rPr>
          <w:rFonts w:ascii="Arial" w:hAnsi="Arial" w:cs="Arial"/>
        </w:rPr>
        <w:lastRenderedPageBreak/>
        <w:t>kierowanie robotami budowlanymi, wraz z informacjami na temat ich kwalifikacji zawodowych, doświadczenia i wykształcenia niezbędnych do wykonania zamówienia niepublicznego, a także zakresu wykonywanych przez nie czynności, oraz informację o</w:t>
      </w:r>
      <w:r>
        <w:rPr>
          <w:rFonts w:ascii="Arial" w:hAnsi="Arial" w:cs="Arial"/>
        </w:rPr>
        <w:t> </w:t>
      </w:r>
      <w:r w:rsidRPr="00DF614F">
        <w:rPr>
          <w:rFonts w:ascii="Arial" w:hAnsi="Arial" w:cs="Arial"/>
        </w:rPr>
        <w:t>podstawie do dysponowania tymi osobami</w:t>
      </w:r>
      <w:r w:rsidR="00567587">
        <w:rPr>
          <w:rFonts w:ascii="Arial" w:hAnsi="Arial" w:cs="Arial"/>
        </w:rPr>
        <w:t xml:space="preserve"> </w:t>
      </w:r>
      <w:r w:rsidR="00567587" w:rsidRPr="00567587">
        <w:rPr>
          <w:rFonts w:ascii="Arial" w:hAnsi="Arial" w:cs="Arial"/>
          <w:b/>
          <w:bCs/>
        </w:rPr>
        <w:t xml:space="preserve">(Załącznik nr </w:t>
      </w:r>
      <w:r w:rsidR="00567587">
        <w:rPr>
          <w:rFonts w:ascii="Arial" w:hAnsi="Arial" w:cs="Arial"/>
          <w:b/>
          <w:bCs/>
        </w:rPr>
        <w:t>4</w:t>
      </w:r>
      <w:r w:rsidR="00567587" w:rsidRPr="00567587">
        <w:rPr>
          <w:rFonts w:ascii="Arial" w:hAnsi="Arial" w:cs="Arial"/>
          <w:b/>
          <w:bCs/>
        </w:rPr>
        <w:t xml:space="preserve"> do Zaproszenia).</w:t>
      </w:r>
    </w:p>
    <w:p w14:paraId="004D8B97" w14:textId="4E39AF3F" w:rsidR="00DF614F" w:rsidRPr="00DF614F" w:rsidRDefault="00DF614F" w:rsidP="00B360E3">
      <w:pPr>
        <w:tabs>
          <w:tab w:val="left" w:pos="0"/>
        </w:tabs>
        <w:spacing w:after="0" w:line="276" w:lineRule="auto"/>
        <w:ind w:left="720" w:firstLine="0"/>
        <w:contextualSpacing/>
        <w:rPr>
          <w:rFonts w:ascii="Arial" w:hAnsi="Arial" w:cs="Arial"/>
        </w:rPr>
      </w:pPr>
      <w:r w:rsidRPr="00DF614F">
        <w:rPr>
          <w:rFonts w:ascii="Arial" w:hAnsi="Arial" w:cs="Arial"/>
        </w:rPr>
        <w:t>Wykonawca powinien dysponować:</w:t>
      </w:r>
    </w:p>
    <w:p w14:paraId="366A9569" w14:textId="794BF728" w:rsidR="0055542D" w:rsidRPr="00DF614F" w:rsidRDefault="00DF614F" w:rsidP="00B360E3">
      <w:pPr>
        <w:pStyle w:val="Akapitzlist"/>
        <w:numPr>
          <w:ilvl w:val="0"/>
          <w:numId w:val="26"/>
        </w:numPr>
        <w:tabs>
          <w:tab w:val="left" w:pos="0"/>
          <w:tab w:val="left" w:pos="993"/>
        </w:tabs>
        <w:spacing w:after="0" w:line="276" w:lineRule="auto"/>
        <w:ind w:hanging="77"/>
        <w:rPr>
          <w:rFonts w:ascii="Arial" w:hAnsi="Arial" w:cs="Arial"/>
          <w:i/>
          <w:iCs/>
        </w:rPr>
      </w:pPr>
      <w:r w:rsidRPr="00DF614F">
        <w:rPr>
          <w:rFonts w:ascii="Arial" w:hAnsi="Arial" w:cs="Arial"/>
          <w:i/>
          <w:iCs/>
        </w:rPr>
        <w:t>c</w:t>
      </w:r>
      <w:r w:rsidR="0055542D" w:rsidRPr="00DF614F">
        <w:rPr>
          <w:rFonts w:ascii="Arial" w:hAnsi="Arial" w:cs="Arial"/>
          <w:i/>
          <w:iCs/>
        </w:rPr>
        <w:t>o najmniej 1 osobą posiadającą czynne świadectwo kwalifikacyjne (tzw. „SEP”) uprawniającego do zajmowania się eksploatacją urządzeń, instalacji i sieci elektroenergetycznych do 1kV (G1) na stanowisku eksploatacji (E);</w:t>
      </w:r>
    </w:p>
    <w:p w14:paraId="29FEDCC8" w14:textId="5B6A6E25" w:rsidR="0055542D" w:rsidRPr="00DF614F" w:rsidRDefault="00DF614F" w:rsidP="00B360E3">
      <w:pPr>
        <w:pStyle w:val="Akapitzlist"/>
        <w:numPr>
          <w:ilvl w:val="0"/>
          <w:numId w:val="26"/>
        </w:numPr>
        <w:tabs>
          <w:tab w:val="left" w:pos="0"/>
          <w:tab w:val="left" w:pos="993"/>
        </w:tabs>
        <w:spacing w:after="0" w:line="276" w:lineRule="auto"/>
        <w:ind w:hanging="77"/>
        <w:rPr>
          <w:rFonts w:ascii="Arial" w:hAnsi="Arial" w:cs="Arial"/>
          <w:i/>
          <w:iCs/>
        </w:rPr>
      </w:pPr>
      <w:r w:rsidRPr="00DF614F">
        <w:rPr>
          <w:rFonts w:ascii="Arial" w:hAnsi="Arial" w:cs="Arial"/>
          <w:i/>
          <w:iCs/>
        </w:rPr>
        <w:t>c</w:t>
      </w:r>
      <w:r w:rsidR="0055542D" w:rsidRPr="00EB25E8">
        <w:rPr>
          <w:rFonts w:ascii="Arial" w:hAnsi="Arial" w:cs="Arial"/>
          <w:i/>
          <w:iCs/>
        </w:rPr>
        <w:t>o najmniej 1 osobą posiadającą czynne świadectwo kwalifikacyjne (tzw. „SEP”) uprawniającego do zajmowania się eksploatacją urządzeń, instalacji i sieci elektroenergetycznych do 1kV (G1) na stanowisku dozoru (D);</w:t>
      </w:r>
    </w:p>
    <w:p w14:paraId="4CD37F9A" w14:textId="49293DEE" w:rsidR="00DF614F" w:rsidRPr="00EB25E8" w:rsidRDefault="00EB25E8" w:rsidP="00B360E3">
      <w:pPr>
        <w:pStyle w:val="Akapitzlist"/>
        <w:numPr>
          <w:ilvl w:val="0"/>
          <w:numId w:val="26"/>
        </w:numPr>
        <w:tabs>
          <w:tab w:val="left" w:pos="0"/>
          <w:tab w:val="left" w:pos="993"/>
        </w:tabs>
        <w:spacing w:after="0" w:line="276" w:lineRule="auto"/>
        <w:ind w:hanging="77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c</w:t>
      </w:r>
      <w:r w:rsidR="0055542D" w:rsidRPr="00DF614F">
        <w:rPr>
          <w:rFonts w:ascii="Arial" w:hAnsi="Arial" w:cs="Arial"/>
          <w:i/>
          <w:iCs/>
        </w:rPr>
        <w:t>o najmniej 1 osobą posiadającą certyfikat/świadectwo ukończenia szkolenia w</w:t>
      </w:r>
      <w:r w:rsidR="00DF614F">
        <w:rPr>
          <w:rFonts w:ascii="Arial" w:hAnsi="Arial" w:cs="Arial"/>
          <w:i/>
          <w:iCs/>
        </w:rPr>
        <w:t> </w:t>
      </w:r>
      <w:r w:rsidR="0055542D" w:rsidRPr="00DF614F">
        <w:rPr>
          <w:rFonts w:ascii="Arial" w:hAnsi="Arial" w:cs="Arial"/>
          <w:i/>
          <w:iCs/>
        </w:rPr>
        <w:t xml:space="preserve">zakresie Wykonania SSP, a w przypadku realizacji przez Wykonawcę SSP Konserwacji SSP lub Serwisu SSP, również obejmującego problematykę Konserwacji </w:t>
      </w:r>
      <w:r w:rsidR="0055542D" w:rsidRPr="00EB25E8">
        <w:rPr>
          <w:rFonts w:ascii="Arial" w:hAnsi="Arial" w:cs="Arial"/>
          <w:i/>
          <w:iCs/>
        </w:rPr>
        <w:t>SSP organizowanego przez:</w:t>
      </w:r>
    </w:p>
    <w:p w14:paraId="6191E0CB" w14:textId="77777777" w:rsidR="00DF614F" w:rsidRPr="00EB25E8" w:rsidRDefault="0055542D" w:rsidP="00B360E3">
      <w:pPr>
        <w:pStyle w:val="Akapitzlist"/>
        <w:tabs>
          <w:tab w:val="left" w:pos="0"/>
          <w:tab w:val="left" w:pos="993"/>
        </w:tabs>
        <w:spacing w:after="0" w:line="276" w:lineRule="auto"/>
        <w:ind w:left="786" w:firstLine="0"/>
        <w:rPr>
          <w:rFonts w:ascii="Arial" w:hAnsi="Arial" w:cs="Arial"/>
          <w:i/>
          <w:iCs/>
        </w:rPr>
      </w:pPr>
      <w:r w:rsidRPr="00EB25E8">
        <w:rPr>
          <w:rFonts w:ascii="Arial" w:hAnsi="Arial" w:cs="Arial"/>
          <w:i/>
          <w:iCs/>
        </w:rPr>
        <w:t>- CNBOP-PIB,</w:t>
      </w:r>
    </w:p>
    <w:p w14:paraId="6CF86612" w14:textId="77777777" w:rsidR="00DF614F" w:rsidRPr="00EB25E8" w:rsidRDefault="0055542D" w:rsidP="00B360E3">
      <w:pPr>
        <w:pStyle w:val="Akapitzlist"/>
        <w:tabs>
          <w:tab w:val="left" w:pos="0"/>
          <w:tab w:val="left" w:pos="993"/>
        </w:tabs>
        <w:spacing w:after="0" w:line="276" w:lineRule="auto"/>
        <w:ind w:left="786" w:firstLine="0"/>
        <w:rPr>
          <w:rFonts w:ascii="Arial" w:hAnsi="Arial" w:cs="Arial"/>
          <w:i/>
          <w:iCs/>
        </w:rPr>
      </w:pPr>
      <w:r w:rsidRPr="00EB25E8">
        <w:rPr>
          <w:rFonts w:ascii="Arial" w:hAnsi="Arial" w:cs="Arial"/>
          <w:i/>
          <w:iCs/>
        </w:rPr>
        <w:t>- SITP,</w:t>
      </w:r>
    </w:p>
    <w:p w14:paraId="071A9CFA" w14:textId="77777777" w:rsidR="00DF614F" w:rsidRPr="00EB25E8" w:rsidRDefault="0055542D" w:rsidP="00B360E3">
      <w:pPr>
        <w:pStyle w:val="Akapitzlist"/>
        <w:tabs>
          <w:tab w:val="left" w:pos="0"/>
          <w:tab w:val="left" w:pos="993"/>
        </w:tabs>
        <w:spacing w:after="0" w:line="276" w:lineRule="auto"/>
        <w:ind w:left="786" w:firstLine="0"/>
        <w:rPr>
          <w:rFonts w:ascii="Arial" w:hAnsi="Arial" w:cs="Arial"/>
          <w:i/>
          <w:iCs/>
        </w:rPr>
      </w:pPr>
      <w:r w:rsidRPr="00EB25E8">
        <w:rPr>
          <w:rFonts w:ascii="Arial" w:hAnsi="Arial" w:cs="Arial"/>
          <w:i/>
          <w:iCs/>
        </w:rPr>
        <w:t xml:space="preserve">- Centrum Edukacyjne </w:t>
      </w:r>
      <w:proofErr w:type="spellStart"/>
      <w:r w:rsidRPr="00EB25E8">
        <w:rPr>
          <w:rFonts w:ascii="Arial" w:hAnsi="Arial" w:cs="Arial"/>
          <w:i/>
          <w:iCs/>
        </w:rPr>
        <w:t>VdS</w:t>
      </w:r>
      <w:proofErr w:type="spellEnd"/>
      <w:r w:rsidRPr="00EB25E8">
        <w:rPr>
          <w:rFonts w:ascii="Arial" w:hAnsi="Arial" w:cs="Arial"/>
          <w:i/>
          <w:iCs/>
        </w:rPr>
        <w:t>,</w:t>
      </w:r>
    </w:p>
    <w:p w14:paraId="70B07755" w14:textId="4BFEC00D" w:rsidR="0055542D" w:rsidRPr="00EB25E8" w:rsidRDefault="0055542D" w:rsidP="00B360E3">
      <w:pPr>
        <w:pStyle w:val="Akapitzlist"/>
        <w:tabs>
          <w:tab w:val="left" w:pos="0"/>
          <w:tab w:val="left" w:pos="993"/>
        </w:tabs>
        <w:spacing w:after="0" w:line="276" w:lineRule="auto"/>
        <w:ind w:left="786" w:firstLine="0"/>
        <w:rPr>
          <w:rFonts w:ascii="Arial" w:hAnsi="Arial" w:cs="Arial"/>
          <w:i/>
          <w:iCs/>
        </w:rPr>
      </w:pPr>
      <w:r w:rsidRPr="00EB25E8">
        <w:rPr>
          <w:rFonts w:ascii="Arial" w:hAnsi="Arial" w:cs="Arial"/>
          <w:i/>
          <w:iCs/>
        </w:rPr>
        <w:t>- Zakład Rozwoju Technicznej Ochrony Mienia „TECHOM” Sp. z o.o.;</w:t>
      </w:r>
    </w:p>
    <w:p w14:paraId="5B4EAC75" w14:textId="78BEC219" w:rsidR="00EB25E8" w:rsidRPr="00EB25E8" w:rsidRDefault="00EB25E8" w:rsidP="00B360E3">
      <w:pPr>
        <w:pStyle w:val="Akapitzlist"/>
        <w:tabs>
          <w:tab w:val="left" w:pos="0"/>
          <w:tab w:val="left" w:pos="993"/>
        </w:tabs>
        <w:spacing w:after="0" w:line="276" w:lineRule="auto"/>
        <w:ind w:left="786" w:firstLine="0"/>
        <w:rPr>
          <w:rFonts w:ascii="Arial" w:hAnsi="Arial" w:cs="Arial"/>
          <w:i/>
          <w:iCs/>
        </w:rPr>
      </w:pPr>
      <w:r w:rsidRPr="00EB25E8">
        <w:rPr>
          <w:rFonts w:ascii="Arial" w:hAnsi="Arial" w:cs="Arial"/>
          <w:i/>
          <w:iCs/>
        </w:rPr>
        <w:t xml:space="preserve">d) </w:t>
      </w:r>
      <w:r>
        <w:rPr>
          <w:rFonts w:ascii="Arial" w:hAnsi="Arial" w:cs="Arial"/>
          <w:i/>
          <w:iCs/>
        </w:rPr>
        <w:t>c</w:t>
      </w:r>
      <w:r w:rsidR="0055542D" w:rsidRPr="00EB25E8">
        <w:rPr>
          <w:rFonts w:ascii="Arial" w:hAnsi="Arial" w:cs="Arial"/>
          <w:i/>
          <w:iCs/>
        </w:rPr>
        <w:t xml:space="preserve">o najmniej 1 osobą posiadającą ważny certyfikat ukończenia szkolenia organizowanego przez producenta Urządzeń SSP wykorzystywanych we wdrażanym, a w przypadku Modernizacji SSP – zainstalowanym SSP lub autoryzowanego dystrybutora tych Urządzeń SSP, obejmującego problematykę Wykonania SSP i/ lub Konserwacji SSP (tzw. „szkolenia produktowego”). </w:t>
      </w:r>
    </w:p>
    <w:p w14:paraId="0741200B" w14:textId="24A32B93" w:rsidR="00567587" w:rsidRPr="00567587" w:rsidRDefault="0055542D" w:rsidP="00B360E3">
      <w:pPr>
        <w:pStyle w:val="Akapitzlist"/>
        <w:tabs>
          <w:tab w:val="left" w:pos="0"/>
          <w:tab w:val="left" w:pos="993"/>
        </w:tabs>
        <w:spacing w:after="0" w:line="276" w:lineRule="auto"/>
        <w:ind w:left="786" w:firstLine="0"/>
        <w:rPr>
          <w:rFonts w:ascii="Arial" w:hAnsi="Arial" w:cs="Arial"/>
          <w:b/>
          <w:bCs/>
        </w:rPr>
      </w:pPr>
      <w:r w:rsidRPr="00EB25E8">
        <w:rPr>
          <w:rFonts w:ascii="Arial" w:hAnsi="Arial" w:cs="Arial"/>
          <w:b/>
          <w:bCs/>
        </w:rPr>
        <w:t>Do wykazu należy dołączyć dokumenty potwierdzające posiadanie stosownych uprawnień przez wykazane osoby.</w:t>
      </w:r>
    </w:p>
    <w:p w14:paraId="116008C9" w14:textId="7E2908BC" w:rsidR="00EB25E8" w:rsidRPr="001E0680" w:rsidRDefault="00EB25E8" w:rsidP="00B360E3">
      <w:pPr>
        <w:pStyle w:val="Akapitzlist"/>
        <w:numPr>
          <w:ilvl w:val="0"/>
          <w:numId w:val="29"/>
        </w:numPr>
        <w:tabs>
          <w:tab w:val="left" w:pos="0"/>
        </w:tabs>
        <w:spacing w:after="0" w:line="276" w:lineRule="auto"/>
        <w:rPr>
          <w:rFonts w:ascii="Arial" w:hAnsi="Arial" w:cs="Arial"/>
          <w:b/>
          <w:bCs/>
        </w:rPr>
      </w:pPr>
      <w:r w:rsidRPr="001E0680">
        <w:rPr>
          <w:rFonts w:ascii="Arial" w:hAnsi="Arial" w:cs="Arial"/>
          <w:b/>
          <w:bCs/>
        </w:rPr>
        <w:t xml:space="preserve">Certyfikat autoryzacji na konserwację i serwis systemów sygnalizacji pożaru </w:t>
      </w:r>
      <w:proofErr w:type="spellStart"/>
      <w:r w:rsidRPr="001E0680">
        <w:rPr>
          <w:rFonts w:ascii="Arial" w:hAnsi="Arial" w:cs="Arial"/>
          <w:b/>
          <w:bCs/>
        </w:rPr>
        <w:t>Schrack</w:t>
      </w:r>
      <w:proofErr w:type="spellEnd"/>
      <w:r w:rsidRPr="001E0680">
        <w:rPr>
          <w:rFonts w:ascii="Arial" w:hAnsi="Arial" w:cs="Arial"/>
          <w:b/>
          <w:bCs/>
        </w:rPr>
        <w:t>.</w:t>
      </w:r>
    </w:p>
    <w:p w14:paraId="69A27BAE" w14:textId="32CB060B" w:rsidR="00937FED" w:rsidRPr="001E0680" w:rsidRDefault="00EB25E8" w:rsidP="00B360E3">
      <w:pPr>
        <w:pStyle w:val="Akapitzlist"/>
        <w:numPr>
          <w:ilvl w:val="0"/>
          <w:numId w:val="29"/>
        </w:numPr>
        <w:tabs>
          <w:tab w:val="left" w:pos="0"/>
        </w:tabs>
        <w:spacing w:after="0" w:line="276" w:lineRule="auto"/>
        <w:rPr>
          <w:rFonts w:ascii="Arial" w:hAnsi="Arial" w:cs="Arial"/>
          <w:b/>
          <w:bCs/>
        </w:rPr>
      </w:pPr>
      <w:r w:rsidRPr="001E0680">
        <w:rPr>
          <w:rFonts w:ascii="Arial" w:hAnsi="Arial" w:cs="Arial"/>
          <w:b/>
          <w:bCs/>
        </w:rPr>
        <w:t>C</w:t>
      </w:r>
      <w:r w:rsidR="00937FED" w:rsidRPr="001E0680">
        <w:rPr>
          <w:rFonts w:ascii="Arial" w:hAnsi="Arial" w:cs="Arial"/>
          <w:b/>
          <w:bCs/>
        </w:rPr>
        <w:t>ertyfikat autoryzacji w zakresie konserwacji i serwisu systemów wczesnej detekcji ADICOS opartym na czujnikach typu GSME i HOTSPOT</w:t>
      </w:r>
      <w:r w:rsidRPr="001E0680">
        <w:rPr>
          <w:rFonts w:ascii="Arial" w:hAnsi="Arial" w:cs="Arial"/>
          <w:b/>
          <w:bCs/>
        </w:rPr>
        <w:t xml:space="preserve">. </w:t>
      </w:r>
    </w:p>
    <w:p w14:paraId="33B15F55" w14:textId="73AEFE3F" w:rsidR="00EB25E8" w:rsidRPr="00EB25E8" w:rsidRDefault="00EB25E8" w:rsidP="00B360E3">
      <w:pPr>
        <w:pStyle w:val="Akapitzlist"/>
        <w:numPr>
          <w:ilvl w:val="0"/>
          <w:numId w:val="29"/>
        </w:numPr>
        <w:spacing w:line="276" w:lineRule="auto"/>
        <w:rPr>
          <w:rFonts w:ascii="Arial" w:hAnsi="Arial" w:cs="Arial"/>
          <w:b/>
          <w:bCs/>
        </w:rPr>
      </w:pPr>
      <w:r w:rsidRPr="00EB25E8">
        <w:rPr>
          <w:rFonts w:ascii="Arial" w:hAnsi="Arial" w:cs="Arial"/>
          <w:b/>
          <w:bCs/>
        </w:rPr>
        <w:t xml:space="preserve">Formularz cenowy – </w:t>
      </w:r>
      <w:r w:rsidR="00567587">
        <w:rPr>
          <w:rFonts w:ascii="Arial" w:hAnsi="Arial" w:cs="Arial"/>
          <w:b/>
          <w:bCs/>
        </w:rPr>
        <w:t>Z</w:t>
      </w:r>
      <w:r w:rsidRPr="00EB25E8">
        <w:rPr>
          <w:rFonts w:ascii="Arial" w:hAnsi="Arial" w:cs="Arial"/>
          <w:b/>
          <w:bCs/>
        </w:rPr>
        <w:t xml:space="preserve">ałącznik nr </w:t>
      </w:r>
      <w:r w:rsidR="00567587">
        <w:rPr>
          <w:rFonts w:ascii="Arial" w:hAnsi="Arial" w:cs="Arial"/>
          <w:b/>
          <w:bCs/>
        </w:rPr>
        <w:t>5</w:t>
      </w:r>
      <w:r w:rsidRPr="00EB25E8">
        <w:rPr>
          <w:rFonts w:ascii="Arial" w:hAnsi="Arial" w:cs="Arial"/>
          <w:b/>
          <w:bCs/>
        </w:rPr>
        <w:t xml:space="preserve"> do Zaproszenia.</w:t>
      </w:r>
      <w:r>
        <w:rPr>
          <w:rFonts w:ascii="Arial" w:hAnsi="Arial" w:cs="Arial"/>
          <w:b/>
          <w:bCs/>
        </w:rPr>
        <w:t xml:space="preserve"> </w:t>
      </w:r>
    </w:p>
    <w:p w14:paraId="1B12D9B8" w14:textId="4156E735" w:rsidR="007F7AD4" w:rsidRPr="008E7D59" w:rsidRDefault="007F7AD4" w:rsidP="00B360E3">
      <w:pPr>
        <w:numPr>
          <w:ilvl w:val="0"/>
          <w:numId w:val="6"/>
        </w:numPr>
        <w:spacing w:after="0" w:line="276" w:lineRule="auto"/>
        <w:ind w:left="284" w:hanging="284"/>
        <w:contextualSpacing/>
        <w:rPr>
          <w:rFonts w:ascii="Arial" w:hAnsi="Arial" w:cs="Arial"/>
        </w:rPr>
      </w:pPr>
      <w:r w:rsidRPr="008E7D59">
        <w:rPr>
          <w:rFonts w:ascii="Arial" w:hAnsi="Arial" w:cs="Arial"/>
        </w:rPr>
        <w:t>Ofertę należy złożyć na cały zakres, bez możliwości składania ofert częściowych.</w:t>
      </w:r>
    </w:p>
    <w:p w14:paraId="3D3729B5" w14:textId="77777777" w:rsidR="007F7AD4" w:rsidRPr="008E7D59" w:rsidRDefault="007F7AD4" w:rsidP="00B360E3">
      <w:pPr>
        <w:numPr>
          <w:ilvl w:val="0"/>
          <w:numId w:val="6"/>
        </w:numPr>
        <w:spacing w:after="0" w:line="276" w:lineRule="auto"/>
        <w:ind w:left="284" w:hanging="284"/>
        <w:contextualSpacing/>
        <w:rPr>
          <w:rFonts w:ascii="Arial" w:hAnsi="Arial" w:cs="Arial"/>
        </w:rPr>
      </w:pPr>
      <w:r w:rsidRPr="008E7D59">
        <w:rPr>
          <w:rFonts w:ascii="Arial" w:hAnsi="Arial" w:cs="Arial"/>
        </w:rPr>
        <w:t xml:space="preserve">Kryterium wyboru oferty: </w:t>
      </w:r>
      <w:r w:rsidRPr="00B360E3">
        <w:rPr>
          <w:rFonts w:ascii="Arial" w:hAnsi="Arial" w:cs="Arial"/>
          <w:b/>
          <w:bCs/>
        </w:rPr>
        <w:t>cena 100%.</w:t>
      </w:r>
    </w:p>
    <w:p w14:paraId="0847D1A2" w14:textId="6B1813FF" w:rsidR="007F7AD4" w:rsidRDefault="007F7AD4" w:rsidP="00B360E3">
      <w:pPr>
        <w:numPr>
          <w:ilvl w:val="0"/>
          <w:numId w:val="6"/>
        </w:numPr>
        <w:spacing w:after="0" w:line="276" w:lineRule="auto"/>
        <w:ind w:left="284" w:hanging="284"/>
        <w:contextualSpacing/>
        <w:rPr>
          <w:rFonts w:ascii="Arial" w:hAnsi="Arial" w:cs="Arial"/>
        </w:rPr>
      </w:pPr>
      <w:r w:rsidRPr="008E7D59">
        <w:rPr>
          <w:rFonts w:ascii="Arial" w:hAnsi="Arial" w:cs="Arial"/>
        </w:rPr>
        <w:t xml:space="preserve">Składający ofertę pozostaje nią związany przez okres </w:t>
      </w:r>
      <w:r w:rsidR="00EB25E8" w:rsidRPr="00EB25E8">
        <w:rPr>
          <w:rFonts w:ascii="Arial" w:hAnsi="Arial" w:cs="Arial"/>
          <w:b/>
          <w:bCs/>
        </w:rPr>
        <w:t>3</w:t>
      </w:r>
      <w:r w:rsidRPr="00EB25E8">
        <w:rPr>
          <w:rFonts w:ascii="Arial" w:hAnsi="Arial" w:cs="Arial"/>
          <w:b/>
          <w:bCs/>
        </w:rPr>
        <w:t>0 dni.</w:t>
      </w:r>
      <w:r w:rsidRPr="008E7D59">
        <w:rPr>
          <w:rFonts w:ascii="Arial" w:hAnsi="Arial" w:cs="Arial"/>
        </w:rPr>
        <w:t xml:space="preserve"> Bieg terminu rozpoczyna się wraz z upływem terminu składania ofert. Zamawiający może zwrócić się do Wykonawcy o</w:t>
      </w:r>
      <w:r w:rsidR="00567587">
        <w:rPr>
          <w:rFonts w:ascii="Arial" w:hAnsi="Arial" w:cs="Arial"/>
        </w:rPr>
        <w:t> </w:t>
      </w:r>
      <w:r w:rsidRPr="008E7D59">
        <w:rPr>
          <w:rFonts w:ascii="Arial" w:hAnsi="Arial" w:cs="Arial"/>
        </w:rPr>
        <w:t>wyrażenie zgody na przedłużenie terminu związania ofertą o oznaczony okres.</w:t>
      </w:r>
    </w:p>
    <w:p w14:paraId="20A521D6" w14:textId="0C7A1216" w:rsidR="00B23D68" w:rsidRPr="00127677" w:rsidRDefault="00B23D68" w:rsidP="00B360E3">
      <w:pPr>
        <w:numPr>
          <w:ilvl w:val="0"/>
          <w:numId w:val="6"/>
        </w:numPr>
        <w:spacing w:after="0" w:line="276" w:lineRule="auto"/>
        <w:ind w:left="284"/>
        <w:contextualSpacing/>
        <w:rPr>
          <w:rFonts w:ascii="Arial" w:hAnsi="Arial" w:cs="Arial"/>
        </w:rPr>
      </w:pPr>
      <w:r w:rsidRPr="00127677">
        <w:rPr>
          <w:rFonts w:ascii="Arial" w:hAnsi="Arial" w:cs="Arial"/>
        </w:rPr>
        <w:t xml:space="preserve">Zamawiający wzywa Wykonawców, którzy w wyznaczonym terminie nie złożyli dokumentów (w tym pełnomocnictw) lub oświadczeń wymaganych w Zaproszeniu lub złożyli dokumenty lub oświadczenia zawierające błędy, do ich uzupełnienia w wyznaczonym terminie, za wyjątkiem formularza ofertowego dostępnego w formie elektronicznej na Platformie Zakupowej Grupy TAURON. Oświadczenia lub dokumenty powinny potwierdzać spełnianie przez Wykonawcę wymagań określonych przez Zamawiającego, nie później niż w dniu wyznaczonym przez Zamawiającego jako termin uzupełnienia oświadczeń lub dokumentów, z zastrzeżeniem ust. </w:t>
      </w:r>
      <w:r w:rsidR="00B360E3">
        <w:rPr>
          <w:rFonts w:ascii="Arial" w:hAnsi="Arial" w:cs="Arial"/>
        </w:rPr>
        <w:t>6</w:t>
      </w:r>
      <w:r w:rsidRPr="00127677">
        <w:rPr>
          <w:rFonts w:ascii="Arial" w:hAnsi="Arial" w:cs="Arial"/>
        </w:rPr>
        <w:t>.</w:t>
      </w:r>
    </w:p>
    <w:p w14:paraId="7A0FC151" w14:textId="7B780A87" w:rsidR="00B23D68" w:rsidRPr="00127677" w:rsidRDefault="00B23D68" w:rsidP="00B360E3">
      <w:pPr>
        <w:numPr>
          <w:ilvl w:val="0"/>
          <w:numId w:val="6"/>
        </w:numPr>
        <w:spacing w:after="0" w:line="276" w:lineRule="auto"/>
        <w:ind w:left="284" w:hanging="284"/>
        <w:contextualSpacing/>
        <w:rPr>
          <w:rFonts w:ascii="Arial" w:hAnsi="Arial" w:cs="Arial"/>
        </w:rPr>
      </w:pPr>
      <w:r w:rsidRPr="00127677">
        <w:rPr>
          <w:rFonts w:ascii="Arial" w:hAnsi="Arial" w:cs="Arial"/>
        </w:rPr>
        <w:t>Uzupełnienie oświadczeń i dokumentów, wnioski, zawiadomienia oraz informacje Zamawiający i Wykonawcy przekazują elektronicznie za pośrednictwem Platformy zakupowej Grupy TAURON poprzez funkcjonalność „Korespondencja”.</w:t>
      </w:r>
    </w:p>
    <w:p w14:paraId="49783191" w14:textId="77777777" w:rsidR="00B23D68" w:rsidRPr="00127677" w:rsidRDefault="00B23D68" w:rsidP="00B360E3">
      <w:pPr>
        <w:numPr>
          <w:ilvl w:val="0"/>
          <w:numId w:val="6"/>
        </w:numPr>
        <w:spacing w:after="0" w:line="276" w:lineRule="auto"/>
        <w:ind w:left="284" w:hanging="284"/>
        <w:contextualSpacing/>
        <w:rPr>
          <w:rFonts w:ascii="Arial" w:hAnsi="Arial" w:cs="Arial"/>
        </w:rPr>
      </w:pPr>
      <w:r w:rsidRPr="00127677">
        <w:rPr>
          <w:rFonts w:ascii="Arial" w:hAnsi="Arial" w:cs="Arial"/>
        </w:rPr>
        <w:t xml:space="preserve">Zamawiający może odstąpić od wezwania, o którym mowa powyżej, w sytuacji kiedy uzupełnienie oferty Wykonawcy nie skutkowałoby wyborem oferty. </w:t>
      </w:r>
    </w:p>
    <w:p w14:paraId="4D4D33BC" w14:textId="145C4FF8" w:rsidR="00B23D68" w:rsidRDefault="00B23D68" w:rsidP="00B360E3">
      <w:pPr>
        <w:spacing w:after="0" w:line="276" w:lineRule="auto"/>
        <w:ind w:firstLine="0"/>
        <w:contextualSpacing/>
        <w:rPr>
          <w:rFonts w:ascii="Arial" w:hAnsi="Arial" w:cs="Arial"/>
        </w:rPr>
      </w:pPr>
    </w:p>
    <w:p w14:paraId="6919E7D3" w14:textId="77777777" w:rsidR="00B360E3" w:rsidRPr="008E7D59" w:rsidRDefault="00B360E3" w:rsidP="00B360E3">
      <w:pPr>
        <w:spacing w:after="0" w:line="276" w:lineRule="auto"/>
        <w:ind w:firstLine="0"/>
        <w:contextualSpacing/>
        <w:rPr>
          <w:rFonts w:ascii="Arial" w:hAnsi="Arial" w:cs="Arial"/>
        </w:rPr>
      </w:pPr>
    </w:p>
    <w:p w14:paraId="6B6AFB21" w14:textId="77777777" w:rsidR="007F7AD4" w:rsidRPr="00B360E3" w:rsidRDefault="007F7AD4" w:rsidP="00B360E3">
      <w:pPr>
        <w:numPr>
          <w:ilvl w:val="0"/>
          <w:numId w:val="8"/>
        </w:numPr>
        <w:spacing w:after="0" w:line="276" w:lineRule="auto"/>
        <w:ind w:left="567" w:hanging="283"/>
        <w:contextualSpacing/>
        <w:rPr>
          <w:rFonts w:ascii="Arial" w:hAnsi="Arial" w:cs="Arial"/>
          <w:b/>
        </w:rPr>
      </w:pPr>
      <w:r w:rsidRPr="00B360E3">
        <w:rPr>
          <w:rFonts w:ascii="Arial" w:hAnsi="Arial" w:cs="Arial"/>
          <w:b/>
        </w:rPr>
        <w:t>Postanowienia końcowe</w:t>
      </w:r>
    </w:p>
    <w:p w14:paraId="1151AEFA" w14:textId="77777777" w:rsidR="00B360E3" w:rsidRDefault="007F7AD4" w:rsidP="00B360E3">
      <w:pPr>
        <w:numPr>
          <w:ilvl w:val="0"/>
          <w:numId w:val="2"/>
        </w:numPr>
        <w:tabs>
          <w:tab w:val="left" w:pos="709"/>
        </w:tabs>
        <w:spacing w:after="0" w:line="276" w:lineRule="auto"/>
        <w:ind w:hanging="218"/>
        <w:contextualSpacing/>
        <w:rPr>
          <w:rFonts w:ascii="Arial" w:hAnsi="Arial" w:cs="Arial"/>
        </w:rPr>
      </w:pPr>
      <w:r w:rsidRPr="00B360E3">
        <w:rPr>
          <w:rFonts w:ascii="Arial" w:hAnsi="Arial" w:cs="Arial"/>
        </w:rPr>
        <w:t>Zamawiający zastrzega możliwość przeprowadzenia dodatkowych rund aukcyjnych/ negocjacyjnych.</w:t>
      </w:r>
    </w:p>
    <w:p w14:paraId="3637D55D" w14:textId="77777777" w:rsidR="00B360E3" w:rsidRDefault="007F7AD4" w:rsidP="00B360E3">
      <w:pPr>
        <w:numPr>
          <w:ilvl w:val="0"/>
          <w:numId w:val="2"/>
        </w:numPr>
        <w:tabs>
          <w:tab w:val="left" w:pos="709"/>
        </w:tabs>
        <w:spacing w:after="0" w:line="276" w:lineRule="auto"/>
        <w:ind w:hanging="218"/>
        <w:contextualSpacing/>
        <w:rPr>
          <w:rFonts w:ascii="Arial" w:hAnsi="Arial" w:cs="Arial"/>
        </w:rPr>
      </w:pPr>
      <w:r w:rsidRPr="00B360E3">
        <w:rPr>
          <w:rFonts w:ascii="Arial" w:hAnsi="Arial" w:cs="Arial"/>
        </w:rPr>
        <w:t>Zamawiający zastrzega możliwość unieważnienia postępowania, bez podania przyczyny takiej czynności.</w:t>
      </w:r>
    </w:p>
    <w:p w14:paraId="3D4CF81B" w14:textId="77777777" w:rsidR="00B360E3" w:rsidRDefault="007F7AD4" w:rsidP="00B360E3">
      <w:pPr>
        <w:numPr>
          <w:ilvl w:val="0"/>
          <w:numId w:val="2"/>
        </w:numPr>
        <w:tabs>
          <w:tab w:val="left" w:pos="709"/>
        </w:tabs>
        <w:spacing w:after="0" w:line="276" w:lineRule="auto"/>
        <w:ind w:hanging="218"/>
        <w:contextualSpacing/>
        <w:rPr>
          <w:rFonts w:ascii="Arial" w:hAnsi="Arial" w:cs="Arial"/>
        </w:rPr>
      </w:pPr>
      <w:r w:rsidRPr="00B360E3">
        <w:rPr>
          <w:rFonts w:ascii="Arial" w:hAnsi="Arial" w:cs="Arial"/>
        </w:rPr>
        <w:t>Wykonawca może zwrócić się za pośrednictwem Platformy Zakupowej Grupy TAURON do Zamawiającego o wyjaśnienie Specyfikacji</w:t>
      </w:r>
      <w:r w:rsidR="00165EBB" w:rsidRPr="00B360E3">
        <w:rPr>
          <w:rFonts w:ascii="Arial" w:hAnsi="Arial" w:cs="Arial"/>
        </w:rPr>
        <w:t xml:space="preserve"> Przedmiotu Zamówienia</w:t>
      </w:r>
      <w:r w:rsidRPr="00B360E3">
        <w:rPr>
          <w:rFonts w:ascii="Arial" w:hAnsi="Arial" w:cs="Arial"/>
        </w:rPr>
        <w:t>. Zamawiający udzieli wyjaśnień Wykonawcy, jeżeli pytanie wpłynie w terminie umożliwiają sformułowanie odpowiedzi przez Zamawiającego</w:t>
      </w:r>
      <w:r w:rsidR="00165EBB" w:rsidRPr="00B360E3">
        <w:t xml:space="preserve"> </w:t>
      </w:r>
      <w:r w:rsidR="00165EBB" w:rsidRPr="00B360E3">
        <w:rPr>
          <w:rFonts w:ascii="Arial" w:hAnsi="Arial" w:cs="Arial"/>
        </w:rPr>
        <w:t xml:space="preserve">jeżeli wniosek wpłynie nie później niż </w:t>
      </w:r>
      <w:r w:rsidR="00165EBB" w:rsidRPr="00B360E3">
        <w:rPr>
          <w:rFonts w:ascii="Arial" w:hAnsi="Arial" w:cs="Arial"/>
          <w:b/>
          <w:bCs/>
        </w:rPr>
        <w:t>2 dni</w:t>
      </w:r>
      <w:r w:rsidR="00165EBB" w:rsidRPr="00B360E3">
        <w:rPr>
          <w:rFonts w:ascii="Arial" w:hAnsi="Arial" w:cs="Arial"/>
        </w:rPr>
        <w:t xml:space="preserve"> przed otwarciem ofert</w:t>
      </w:r>
      <w:r w:rsidRPr="00B360E3">
        <w:rPr>
          <w:rFonts w:ascii="Arial" w:hAnsi="Arial" w:cs="Arial"/>
        </w:rPr>
        <w:t>.</w:t>
      </w:r>
    </w:p>
    <w:p w14:paraId="26AD44AE" w14:textId="745D6086" w:rsidR="007F7AD4" w:rsidRPr="00B360E3" w:rsidRDefault="007F7AD4" w:rsidP="00B360E3">
      <w:pPr>
        <w:numPr>
          <w:ilvl w:val="0"/>
          <w:numId w:val="2"/>
        </w:numPr>
        <w:tabs>
          <w:tab w:val="left" w:pos="709"/>
        </w:tabs>
        <w:spacing w:after="0" w:line="276" w:lineRule="auto"/>
        <w:ind w:hanging="218"/>
        <w:contextualSpacing/>
        <w:rPr>
          <w:rFonts w:ascii="Arial" w:hAnsi="Arial" w:cs="Arial"/>
        </w:rPr>
      </w:pPr>
      <w:r w:rsidRPr="00B360E3">
        <w:rPr>
          <w:rFonts w:ascii="Arial" w:hAnsi="Arial" w:cs="Arial"/>
        </w:rPr>
        <w:t>Podstawą wykonania Przedmiotu Zamówienia będzie podpisanie</w:t>
      </w:r>
      <w:r w:rsidR="00EC452E" w:rsidRPr="00B360E3">
        <w:rPr>
          <w:rFonts w:ascii="Arial" w:hAnsi="Arial" w:cs="Arial"/>
        </w:rPr>
        <w:t xml:space="preserve"> </w:t>
      </w:r>
      <w:r w:rsidR="00643EFD" w:rsidRPr="00B360E3">
        <w:rPr>
          <w:rFonts w:ascii="Arial" w:hAnsi="Arial" w:cs="Arial"/>
          <w:b/>
        </w:rPr>
        <w:t>Umowy</w:t>
      </w:r>
      <w:r w:rsidRPr="00B360E3">
        <w:rPr>
          <w:rFonts w:ascii="Arial" w:hAnsi="Arial" w:cs="Arial"/>
          <w:b/>
        </w:rPr>
        <w:t>.</w:t>
      </w:r>
    </w:p>
    <w:p w14:paraId="6BE896E1" w14:textId="77777777" w:rsidR="00B360E3" w:rsidRPr="00B360E3" w:rsidRDefault="00B360E3" w:rsidP="00B360E3">
      <w:pPr>
        <w:spacing w:after="0" w:line="276" w:lineRule="auto"/>
        <w:ind w:left="360" w:firstLine="0"/>
        <w:contextualSpacing/>
        <w:rPr>
          <w:rFonts w:ascii="Arial" w:hAnsi="Arial" w:cs="Arial"/>
        </w:rPr>
      </w:pPr>
    </w:p>
    <w:p w14:paraId="1786056E" w14:textId="3AC5C625" w:rsidR="00A21297" w:rsidRPr="008E7D59" w:rsidRDefault="00A21297" w:rsidP="00B360E3">
      <w:pPr>
        <w:numPr>
          <w:ilvl w:val="0"/>
          <w:numId w:val="2"/>
        </w:numPr>
        <w:spacing w:after="0" w:line="276" w:lineRule="auto"/>
        <w:contextualSpacing/>
        <w:rPr>
          <w:rFonts w:ascii="Arial" w:hAnsi="Arial" w:cs="Arial"/>
          <w:b/>
        </w:rPr>
      </w:pPr>
      <w:r w:rsidRPr="008E7D59">
        <w:rPr>
          <w:rFonts w:ascii="Arial" w:hAnsi="Arial" w:cs="Arial"/>
          <w:b/>
        </w:rPr>
        <w:t>Informacja o przetwarzaniu danych osobowych</w:t>
      </w:r>
    </w:p>
    <w:p w14:paraId="47E15C60" w14:textId="524E86F2" w:rsidR="0027492C" w:rsidRPr="00BB59F6" w:rsidRDefault="0027492C" w:rsidP="00B360E3">
      <w:pPr>
        <w:pStyle w:val="Akapitzlist"/>
        <w:spacing w:line="276" w:lineRule="auto"/>
        <w:ind w:left="360" w:firstLine="0"/>
        <w:rPr>
          <w:rFonts w:ascii="Arial" w:hAnsi="Arial" w:cs="Arial"/>
          <w:iCs/>
        </w:rPr>
      </w:pPr>
      <w:r w:rsidRPr="00BB59F6">
        <w:rPr>
          <w:rFonts w:ascii="Arial" w:hAnsi="Arial" w:cs="Arial"/>
          <w:iCs/>
        </w:rPr>
        <w:t>Wykonawca udostępniający dane osobowe osób trzecich Zamawiającemu (w szczególności osób fizycznych wchodzących w skład zespołu wykonawcy a wskazanych w treści oferty) jest uprawniony i zobowiązany przez Zamawiającego do wykonania obowiązku informacyjnego, o którym mowa w art. 13 i 14 Rozporządzenia Parlamentu Europejskiego i</w:t>
      </w:r>
      <w:r w:rsidR="00B360E3">
        <w:rPr>
          <w:rFonts w:ascii="Arial" w:hAnsi="Arial" w:cs="Arial"/>
          <w:iCs/>
        </w:rPr>
        <w:t> </w:t>
      </w:r>
      <w:r w:rsidRPr="00BB59F6">
        <w:rPr>
          <w:rFonts w:ascii="Arial" w:hAnsi="Arial" w:cs="Arial"/>
          <w:iCs/>
        </w:rPr>
        <w:t>Rady (UE) 2016/679 z dnia 27 kwietnia 2016 r. w sprawie ochrony osób fizycznych w</w:t>
      </w:r>
      <w:r w:rsidR="00B360E3">
        <w:rPr>
          <w:rFonts w:ascii="Arial" w:hAnsi="Arial" w:cs="Arial"/>
          <w:iCs/>
        </w:rPr>
        <w:t> </w:t>
      </w:r>
      <w:r w:rsidRPr="00BB59F6">
        <w:rPr>
          <w:rFonts w:ascii="Arial" w:hAnsi="Arial" w:cs="Arial"/>
          <w:iCs/>
        </w:rPr>
        <w:t xml:space="preserve">związku z przetwarzaniem danych osobowych i w sprawie swobodnego przepływu takich danych oraz uchylenia dyrektywy 95/46/WE (ogólne rozporządzenie o ochronie danych). Istotne informacje o zasadach przetwarzania przez Zamawiającego danych osobowych osób, oraz o przysługujących tym osobom prawach w związku z przetwarzaniem ich danych osobowych dostępne są na stronie internetowej pod adresem: </w:t>
      </w:r>
      <w:bookmarkStart w:id="1" w:name="_Hlk219106277"/>
      <w:r w:rsidR="00BB59F6" w:rsidRPr="00BB59F6">
        <w:rPr>
          <w:rFonts w:ascii="Arial" w:hAnsi="Arial" w:cs="Arial"/>
        </w:rPr>
        <w:fldChar w:fldCharType="begin"/>
      </w:r>
      <w:r w:rsidR="00BB59F6" w:rsidRPr="00BB59F6">
        <w:rPr>
          <w:rFonts w:ascii="Arial" w:hAnsi="Arial" w:cs="Arial"/>
        </w:rPr>
        <w:instrText>HYPERLINK "https://cieplo.tauron.pl/rodo/klauzula-dla-kontrahenta"</w:instrText>
      </w:r>
      <w:r w:rsidR="00BB59F6" w:rsidRPr="00BB59F6">
        <w:rPr>
          <w:rFonts w:ascii="Arial" w:hAnsi="Arial" w:cs="Arial"/>
        </w:rPr>
      </w:r>
      <w:r w:rsidR="00BB59F6" w:rsidRPr="00BB59F6">
        <w:rPr>
          <w:rFonts w:ascii="Arial" w:hAnsi="Arial" w:cs="Arial"/>
        </w:rPr>
        <w:fldChar w:fldCharType="separate"/>
      </w:r>
      <w:r w:rsidR="00BB59F6" w:rsidRPr="00BB59F6">
        <w:rPr>
          <w:rStyle w:val="Hipercze"/>
          <w:rFonts w:ascii="Arial" w:hAnsi="Arial" w:cs="Arial"/>
        </w:rPr>
        <w:t>https://cieplo.tauron.pl/rodo/klauzula-dla-kontrahenta</w:t>
      </w:r>
      <w:r w:rsidR="00BB59F6" w:rsidRPr="00BB59F6">
        <w:rPr>
          <w:rFonts w:ascii="Arial" w:hAnsi="Arial" w:cs="Arial"/>
        </w:rPr>
        <w:fldChar w:fldCharType="end"/>
      </w:r>
      <w:bookmarkEnd w:id="1"/>
    </w:p>
    <w:p w14:paraId="7B7F15AB" w14:textId="2970F001" w:rsidR="00EB3DB5" w:rsidRPr="008E7D59" w:rsidRDefault="00EB3DB5" w:rsidP="00B360E3">
      <w:pPr>
        <w:numPr>
          <w:ilvl w:val="0"/>
          <w:numId w:val="2"/>
        </w:numPr>
        <w:spacing w:after="0" w:line="276" w:lineRule="auto"/>
        <w:contextualSpacing/>
        <w:rPr>
          <w:rFonts w:ascii="Arial" w:hAnsi="Arial" w:cs="Arial"/>
          <w:b/>
        </w:rPr>
      </w:pPr>
      <w:r w:rsidRPr="008E7D59">
        <w:rPr>
          <w:rFonts w:ascii="Arial" w:hAnsi="Arial" w:cs="Arial"/>
          <w:b/>
        </w:rPr>
        <w:t>Biała lista podatników VAT</w:t>
      </w:r>
    </w:p>
    <w:p w14:paraId="1BFC634B" w14:textId="5E65EA7C" w:rsidR="009C1669" w:rsidRPr="008E7D59" w:rsidRDefault="00EB3DB5" w:rsidP="00B360E3">
      <w:pPr>
        <w:spacing w:after="0" w:line="276" w:lineRule="auto"/>
        <w:ind w:firstLine="0"/>
        <w:contextualSpacing/>
        <w:rPr>
          <w:rFonts w:ascii="Arial" w:hAnsi="Arial" w:cs="Arial"/>
        </w:rPr>
      </w:pPr>
      <w:r w:rsidRPr="008E7D59">
        <w:rPr>
          <w:rFonts w:ascii="Arial" w:hAnsi="Arial" w:cs="Arial"/>
        </w:rPr>
        <w:t xml:space="preserve">Wykonawca będący czynnym podatnikiem VAT, dla celów rozliczeniowych winien w ofercie wskazać rachunek bankowy, który widnieje na białej liście podatników VAT, o której mowa w art. 96b ust. 1 ustawy o VAT. Jeśli okaże się, po weryfikacji na stronie internetowej  </w:t>
      </w:r>
      <w:hyperlink r:id="rId8" w:history="1">
        <w:r w:rsidRPr="008E7D59">
          <w:rPr>
            <w:rStyle w:val="Hipercze"/>
            <w:rFonts w:ascii="Arial" w:hAnsi="Arial" w:cs="Arial"/>
          </w:rPr>
          <w:t>https://www.podatki.gov.pl/wykaz-podatnikow-vat-wyszukiwarka</w:t>
        </w:r>
      </w:hyperlink>
      <w:r w:rsidRPr="008E7D59">
        <w:rPr>
          <w:rFonts w:ascii="Arial" w:hAnsi="Arial" w:cs="Arial"/>
        </w:rPr>
        <w:t xml:space="preserve">, iż  wskazany w ofercie rachunek bankowy nie widnieje na białej liście podatników VAT, Zamawiający wezwie Wykonawcę do przedłożenia odpowiednich dokumentów wskazujących na zgłoszenie przedmiotowego rachunku bankowego do Urzędu Skarbowego. </w:t>
      </w:r>
    </w:p>
    <w:p w14:paraId="285477FB" w14:textId="3C1F6DD5" w:rsidR="004071CA" w:rsidRDefault="00EB3DB5" w:rsidP="00B360E3">
      <w:pPr>
        <w:spacing w:after="0" w:line="276" w:lineRule="auto"/>
        <w:ind w:firstLine="0"/>
        <w:contextualSpacing/>
        <w:rPr>
          <w:rFonts w:ascii="Arial" w:hAnsi="Arial" w:cs="Arial"/>
        </w:rPr>
      </w:pPr>
      <w:r w:rsidRPr="008E7D59">
        <w:rPr>
          <w:rFonts w:ascii="Arial" w:hAnsi="Arial" w:cs="Arial"/>
        </w:rPr>
        <w:t>Brak udokumentowania powyższego stanowi podstawę do odrzucenia oferty</w:t>
      </w:r>
      <w:r w:rsidR="00780561" w:rsidRPr="008E7D59">
        <w:rPr>
          <w:rFonts w:ascii="Arial" w:hAnsi="Arial" w:cs="Arial"/>
        </w:rPr>
        <w:t xml:space="preserve"> </w:t>
      </w:r>
      <w:r w:rsidRPr="008E7D59">
        <w:rPr>
          <w:rFonts w:ascii="Arial" w:hAnsi="Arial" w:cs="Arial"/>
        </w:rPr>
        <w:t>Wykonawcy</w:t>
      </w:r>
      <w:r w:rsidR="004071CA">
        <w:rPr>
          <w:rFonts w:ascii="Arial" w:hAnsi="Arial" w:cs="Arial"/>
        </w:rPr>
        <w:t>.</w:t>
      </w:r>
    </w:p>
    <w:p w14:paraId="60CB8846" w14:textId="5A941DD3" w:rsidR="00EB3DB5" w:rsidRPr="008E7D59" w:rsidRDefault="004071CA" w:rsidP="00B360E3">
      <w:pPr>
        <w:spacing w:after="0" w:line="276" w:lineRule="auto"/>
        <w:ind w:firstLine="0"/>
        <w:contextualSpacing/>
        <w:rPr>
          <w:rFonts w:ascii="Arial" w:hAnsi="Arial" w:cs="Arial"/>
        </w:rPr>
      </w:pPr>
      <w:r w:rsidRPr="004071CA">
        <w:rPr>
          <w:rFonts w:ascii="Arial" w:hAnsi="Arial" w:cs="Arial"/>
        </w:rPr>
        <w:t>Wykonawcy, którzy nie są podatnikami VAT lub nie są rezydentami podatkowymi Rzeczpospolitej Polskiej i jednocześnie nie zarejestrowali się jako czynni podatnicy podatku VAT na terytorium Rzeczpospolitej Polskiej, winni przedstawić zaświadczenie z banku w</w:t>
      </w:r>
      <w:r w:rsidR="00B360E3">
        <w:rPr>
          <w:rFonts w:ascii="Arial" w:hAnsi="Arial" w:cs="Arial"/>
        </w:rPr>
        <w:t> </w:t>
      </w:r>
      <w:r w:rsidRPr="004071CA">
        <w:rPr>
          <w:rFonts w:ascii="Arial" w:hAnsi="Arial" w:cs="Arial"/>
        </w:rPr>
        <w:t>którym jest prowadzony rachunek bankowy wykonawcy</w:t>
      </w:r>
      <w:r w:rsidR="00EB3DB5" w:rsidRPr="008E7D59">
        <w:rPr>
          <w:rFonts w:ascii="Arial" w:hAnsi="Arial" w:cs="Arial"/>
        </w:rPr>
        <w:t xml:space="preserve">.  </w:t>
      </w:r>
    </w:p>
    <w:p w14:paraId="3327E0F4" w14:textId="77777777" w:rsidR="007B5ED8" w:rsidRDefault="007B5ED8" w:rsidP="00B360E3">
      <w:pPr>
        <w:spacing w:after="0" w:line="276" w:lineRule="auto"/>
        <w:rPr>
          <w:rFonts w:ascii="Arial" w:hAnsi="Arial" w:cs="Arial"/>
        </w:rPr>
      </w:pPr>
    </w:p>
    <w:p w14:paraId="414987CE" w14:textId="4B270642" w:rsidR="007F7AD4" w:rsidRPr="008E7D59" w:rsidRDefault="007F7AD4" w:rsidP="00B360E3">
      <w:pPr>
        <w:spacing w:after="0" w:line="276" w:lineRule="auto"/>
        <w:rPr>
          <w:rFonts w:ascii="Arial" w:hAnsi="Arial" w:cs="Arial"/>
        </w:rPr>
      </w:pPr>
      <w:r w:rsidRPr="008E7D59">
        <w:rPr>
          <w:rFonts w:ascii="Arial" w:hAnsi="Arial" w:cs="Arial"/>
        </w:rPr>
        <w:t>W razie pytań proszę kontaktować się z:</w:t>
      </w:r>
    </w:p>
    <w:p w14:paraId="3B207CA2" w14:textId="33A32254" w:rsidR="007F7AD4" w:rsidRPr="008E7D59" w:rsidRDefault="007F7AD4" w:rsidP="00B360E3">
      <w:pPr>
        <w:spacing w:after="0" w:line="276" w:lineRule="auto"/>
        <w:rPr>
          <w:rFonts w:ascii="Arial" w:hAnsi="Arial" w:cs="Arial"/>
        </w:rPr>
      </w:pPr>
      <w:r w:rsidRPr="008E7D59">
        <w:rPr>
          <w:rFonts w:ascii="Arial" w:hAnsi="Arial" w:cs="Arial"/>
        </w:rPr>
        <w:t>- w zakresie procedury</w:t>
      </w:r>
      <w:r w:rsidR="00B360E3">
        <w:rPr>
          <w:rFonts w:ascii="Arial" w:hAnsi="Arial" w:cs="Arial"/>
        </w:rPr>
        <w:t xml:space="preserve"> </w:t>
      </w:r>
      <w:r w:rsidRPr="008E7D59">
        <w:rPr>
          <w:rFonts w:ascii="Arial" w:hAnsi="Arial" w:cs="Arial"/>
        </w:rPr>
        <w:t>–</w:t>
      </w:r>
      <w:r w:rsidR="00B360E3">
        <w:rPr>
          <w:rFonts w:ascii="Arial" w:hAnsi="Arial" w:cs="Arial"/>
        </w:rPr>
        <w:t xml:space="preserve"> Anna Niepsuj</w:t>
      </w:r>
      <w:r w:rsidRPr="008E7D59">
        <w:rPr>
          <w:rFonts w:ascii="Arial" w:hAnsi="Arial" w:cs="Arial"/>
        </w:rPr>
        <w:t>, tel.</w:t>
      </w:r>
      <w:r w:rsidR="00B360E3">
        <w:rPr>
          <w:rFonts w:ascii="Arial" w:hAnsi="Arial" w:cs="Arial"/>
        </w:rPr>
        <w:t xml:space="preserve"> </w:t>
      </w:r>
      <w:r w:rsidR="006D3E98" w:rsidRPr="008E7D59">
        <w:rPr>
          <w:rFonts w:ascii="Arial" w:hAnsi="Arial" w:cs="Arial"/>
        </w:rPr>
        <w:t>516 1</w:t>
      </w:r>
      <w:r w:rsidR="00B360E3">
        <w:rPr>
          <w:rFonts w:ascii="Arial" w:hAnsi="Arial" w:cs="Arial"/>
        </w:rPr>
        <w:t>10</w:t>
      </w:r>
      <w:r w:rsidR="006D3E98" w:rsidRPr="008E7D59">
        <w:rPr>
          <w:rFonts w:ascii="Arial" w:hAnsi="Arial" w:cs="Arial"/>
        </w:rPr>
        <w:t xml:space="preserve"> </w:t>
      </w:r>
      <w:r w:rsidR="00B360E3">
        <w:rPr>
          <w:rFonts w:ascii="Arial" w:hAnsi="Arial" w:cs="Arial"/>
        </w:rPr>
        <w:t>034</w:t>
      </w:r>
      <w:r w:rsidRPr="008E7D59">
        <w:rPr>
          <w:rFonts w:ascii="Arial" w:hAnsi="Arial" w:cs="Arial"/>
        </w:rPr>
        <w:t>, email:</w:t>
      </w:r>
      <w:r w:rsidR="00B360E3">
        <w:rPr>
          <w:rFonts w:ascii="Arial" w:hAnsi="Arial" w:cs="Arial"/>
        </w:rPr>
        <w:t xml:space="preserve"> </w:t>
      </w:r>
      <w:hyperlink r:id="rId9" w:history="1">
        <w:r w:rsidR="00B360E3" w:rsidRPr="00F20357">
          <w:rPr>
            <w:rStyle w:val="Hipercze"/>
            <w:rFonts w:ascii="Arial" w:hAnsi="Arial" w:cs="Arial"/>
          </w:rPr>
          <w:t>anna.niepsuj@tauron.pl</w:t>
        </w:r>
      </w:hyperlink>
      <w:r w:rsidRPr="008E7D59">
        <w:rPr>
          <w:rFonts w:ascii="Arial" w:hAnsi="Arial" w:cs="Arial"/>
        </w:rPr>
        <w:t xml:space="preserve"> </w:t>
      </w:r>
    </w:p>
    <w:sectPr w:rsidR="007F7AD4" w:rsidRPr="008E7D59" w:rsidSect="00520188">
      <w:headerReference w:type="default" r:id="rId10"/>
      <w:footerReference w:type="default" r:id="rId11"/>
      <w:pgSz w:w="11906" w:h="16838"/>
      <w:pgMar w:top="1134" w:right="1276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32E8D0" w14:textId="77777777" w:rsidR="0043382D" w:rsidRDefault="0043382D" w:rsidP="009309D6">
      <w:pPr>
        <w:spacing w:after="0"/>
      </w:pPr>
      <w:r>
        <w:separator/>
      </w:r>
    </w:p>
  </w:endnote>
  <w:endnote w:type="continuationSeparator" w:id="0">
    <w:p w14:paraId="6F82EC52" w14:textId="77777777" w:rsidR="0043382D" w:rsidRDefault="0043382D" w:rsidP="009309D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color w:val="A6A6A6" w:themeColor="background1" w:themeShade="A6"/>
        <w:sz w:val="14"/>
        <w:szCs w:val="16"/>
      </w:rPr>
      <w:id w:val="-30353795"/>
      <w:docPartObj>
        <w:docPartGallery w:val="Page Numbers (Bottom of Page)"/>
        <w:docPartUnique/>
      </w:docPartObj>
    </w:sdtPr>
    <w:sdtContent>
      <w:sdt>
        <w:sdtPr>
          <w:rPr>
            <w:color w:val="A6A6A6" w:themeColor="background1" w:themeShade="A6"/>
            <w:sz w:val="14"/>
            <w:szCs w:val="16"/>
          </w:rPr>
          <w:id w:val="-400988599"/>
          <w:docPartObj>
            <w:docPartGallery w:val="Page Numbers (Top of Page)"/>
            <w:docPartUnique/>
          </w:docPartObj>
        </w:sdtPr>
        <w:sdtContent>
          <w:p w14:paraId="71DFCBE9" w14:textId="280C29A9" w:rsidR="00486E4D" w:rsidRPr="00DC62F9" w:rsidRDefault="00486E4D" w:rsidP="00DF614F">
            <w:pPr>
              <w:pStyle w:val="Stopka"/>
              <w:ind w:left="0" w:firstLine="0"/>
              <w:jc w:val="right"/>
              <w:rPr>
                <w:color w:val="A6A6A6" w:themeColor="background1" w:themeShade="A6"/>
                <w:sz w:val="14"/>
                <w:szCs w:val="16"/>
              </w:rPr>
            </w:pPr>
            <w:r w:rsidRPr="00DC62F9">
              <w:rPr>
                <w:bCs/>
                <w:color w:val="A6A6A6" w:themeColor="background1" w:themeShade="A6"/>
                <w:sz w:val="14"/>
                <w:szCs w:val="16"/>
              </w:rPr>
              <w:fldChar w:fldCharType="begin"/>
            </w:r>
            <w:r w:rsidRPr="00DC62F9">
              <w:rPr>
                <w:bCs/>
                <w:color w:val="A6A6A6" w:themeColor="background1" w:themeShade="A6"/>
                <w:sz w:val="14"/>
                <w:szCs w:val="16"/>
              </w:rPr>
              <w:instrText>PAGE</w:instrText>
            </w:r>
            <w:r w:rsidRPr="00DC62F9">
              <w:rPr>
                <w:bCs/>
                <w:color w:val="A6A6A6" w:themeColor="background1" w:themeShade="A6"/>
                <w:sz w:val="14"/>
                <w:szCs w:val="16"/>
              </w:rPr>
              <w:fldChar w:fldCharType="separate"/>
            </w:r>
            <w:r w:rsidR="007C2944">
              <w:rPr>
                <w:bCs/>
                <w:noProof/>
                <w:color w:val="A6A6A6" w:themeColor="background1" w:themeShade="A6"/>
                <w:sz w:val="14"/>
                <w:szCs w:val="16"/>
              </w:rPr>
              <w:t>1</w:t>
            </w:r>
            <w:r w:rsidRPr="00DC62F9">
              <w:rPr>
                <w:bCs/>
                <w:color w:val="A6A6A6" w:themeColor="background1" w:themeShade="A6"/>
                <w:sz w:val="14"/>
                <w:szCs w:val="16"/>
              </w:rPr>
              <w:fldChar w:fldCharType="end"/>
            </w:r>
            <w:r w:rsidRPr="00DC62F9">
              <w:rPr>
                <w:color w:val="A6A6A6" w:themeColor="background1" w:themeShade="A6"/>
                <w:sz w:val="14"/>
                <w:szCs w:val="16"/>
              </w:rPr>
              <w:t xml:space="preserve"> / </w:t>
            </w:r>
            <w:r w:rsidRPr="00DC62F9">
              <w:rPr>
                <w:bCs/>
                <w:color w:val="A6A6A6" w:themeColor="background1" w:themeShade="A6"/>
                <w:sz w:val="14"/>
                <w:szCs w:val="16"/>
              </w:rPr>
              <w:fldChar w:fldCharType="begin"/>
            </w:r>
            <w:r w:rsidRPr="00DC62F9">
              <w:rPr>
                <w:bCs/>
                <w:color w:val="A6A6A6" w:themeColor="background1" w:themeShade="A6"/>
                <w:sz w:val="14"/>
                <w:szCs w:val="16"/>
              </w:rPr>
              <w:instrText>NUMPAGES</w:instrText>
            </w:r>
            <w:r w:rsidRPr="00DC62F9">
              <w:rPr>
                <w:bCs/>
                <w:color w:val="A6A6A6" w:themeColor="background1" w:themeShade="A6"/>
                <w:sz w:val="14"/>
                <w:szCs w:val="16"/>
              </w:rPr>
              <w:fldChar w:fldCharType="separate"/>
            </w:r>
            <w:r w:rsidR="007C2944">
              <w:rPr>
                <w:bCs/>
                <w:noProof/>
                <w:color w:val="A6A6A6" w:themeColor="background1" w:themeShade="A6"/>
                <w:sz w:val="14"/>
                <w:szCs w:val="16"/>
              </w:rPr>
              <w:t>2</w:t>
            </w:r>
            <w:r w:rsidRPr="00DC62F9">
              <w:rPr>
                <w:bCs/>
                <w:color w:val="A6A6A6" w:themeColor="background1" w:themeShade="A6"/>
                <w:sz w:val="14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CBF587" w14:textId="77777777" w:rsidR="0043382D" w:rsidRDefault="0043382D" w:rsidP="009309D6">
      <w:pPr>
        <w:spacing w:after="0"/>
      </w:pPr>
      <w:r>
        <w:separator/>
      </w:r>
    </w:p>
  </w:footnote>
  <w:footnote w:type="continuationSeparator" w:id="0">
    <w:p w14:paraId="082C70E8" w14:textId="77777777" w:rsidR="0043382D" w:rsidRDefault="0043382D" w:rsidP="009309D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A7CAE5" w14:textId="072A1154" w:rsidR="005F6356" w:rsidRPr="00C15E57" w:rsidRDefault="00C15E57" w:rsidP="005F6356">
    <w:pPr>
      <w:pStyle w:val="Nagwek"/>
      <w:jc w:val="right"/>
      <w:rPr>
        <w:rFonts w:ascii="Arial" w:hAnsi="Arial" w:cs="Arial"/>
        <w:b/>
        <w:bCs/>
        <w:sz w:val="16"/>
        <w:szCs w:val="16"/>
      </w:rPr>
    </w:pPr>
    <w:r w:rsidRPr="007356B0">
      <w:rPr>
        <w:rStyle w:val="Pogrubienie"/>
        <w:rFonts w:ascii="Arial" w:hAnsi="Arial" w:cs="Arial"/>
        <w:b w:val="0"/>
        <w:bCs w:val="0"/>
        <w:color w:val="000000"/>
        <w:sz w:val="16"/>
        <w:szCs w:val="16"/>
        <w:shd w:val="clear" w:color="auto" w:fill="F8F8F8"/>
      </w:rPr>
      <w:t>PNP-S/TC/01395/2026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8E02EC"/>
    <w:multiLevelType w:val="hybridMultilevel"/>
    <w:tmpl w:val="86341D4C"/>
    <w:lvl w:ilvl="0" w:tplc="21AE6416">
      <w:start w:val="5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b w:val="0"/>
        <w:i w:val="0"/>
        <w:color w:val="auto"/>
        <w:sz w:val="22"/>
        <w:szCs w:val="22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8E5005"/>
    <w:multiLevelType w:val="hybridMultilevel"/>
    <w:tmpl w:val="39B07F9A"/>
    <w:lvl w:ilvl="0" w:tplc="3E1E723E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BF0E26"/>
    <w:multiLevelType w:val="hybridMultilevel"/>
    <w:tmpl w:val="076E48D6"/>
    <w:lvl w:ilvl="0" w:tplc="842E6AB4">
      <w:start w:val="2"/>
      <w:numFmt w:val="upperRoman"/>
      <w:lvlText w:val="%1."/>
      <w:lvlJc w:val="right"/>
      <w:pPr>
        <w:ind w:left="397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FD5601"/>
    <w:multiLevelType w:val="hybridMultilevel"/>
    <w:tmpl w:val="4C78FCE0"/>
    <w:lvl w:ilvl="0" w:tplc="6F06D0D4">
      <w:start w:val="2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B65DC9"/>
    <w:multiLevelType w:val="hybridMultilevel"/>
    <w:tmpl w:val="5C7EA194"/>
    <w:lvl w:ilvl="0" w:tplc="0415000D">
      <w:start w:val="1"/>
      <w:numFmt w:val="bullet"/>
      <w:lvlText w:val=""/>
      <w:lvlJc w:val="left"/>
      <w:pPr>
        <w:ind w:left="185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4B05760"/>
    <w:multiLevelType w:val="multilevel"/>
    <w:tmpl w:val="452039E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"/>
      <w:lvlJc w:val="left"/>
      <w:pPr>
        <w:ind w:left="1068" w:hanging="70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73033FA"/>
    <w:multiLevelType w:val="multilevel"/>
    <w:tmpl w:val="E8EC6546"/>
    <w:lvl w:ilvl="0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b w:val="0"/>
        <w:i w:val="0"/>
        <w:color w:val="auto"/>
        <w:sz w:val="20"/>
        <w:szCs w:val="22"/>
      </w:rPr>
    </w:lvl>
    <w:lvl w:ilvl="1">
      <w:start w:val="1"/>
      <w:numFmt w:val="decimal"/>
      <w:isLgl/>
      <w:lvlText w:val="%1.%2"/>
      <w:lvlJc w:val="left"/>
      <w:pPr>
        <w:ind w:left="1068" w:hanging="70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224C6596"/>
    <w:multiLevelType w:val="hybridMultilevel"/>
    <w:tmpl w:val="F5A212F8"/>
    <w:lvl w:ilvl="0" w:tplc="1790406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0"/>
        <w:szCs w:val="22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632ED2"/>
    <w:multiLevelType w:val="multilevel"/>
    <w:tmpl w:val="71F8CA4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5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9" w15:restartNumberingAfterBreak="0">
    <w:nsid w:val="31A138B9"/>
    <w:multiLevelType w:val="multilevel"/>
    <w:tmpl w:val="CC8E1AB8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1068" w:hanging="70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3CC05DE5"/>
    <w:multiLevelType w:val="hybridMultilevel"/>
    <w:tmpl w:val="DB82C76E"/>
    <w:lvl w:ilvl="0" w:tplc="94784618">
      <w:start w:val="4"/>
      <w:numFmt w:val="decimal"/>
      <w:lvlText w:val="%1)"/>
      <w:lvlJc w:val="left"/>
      <w:pPr>
        <w:ind w:left="1080" w:hanging="360"/>
      </w:pPr>
      <w:rPr>
        <w:rFonts w:hint="default"/>
        <w:b w:val="0"/>
        <w:i w:val="0"/>
        <w:color w:val="auto"/>
        <w:sz w:val="20"/>
        <w:szCs w:val="22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5B69F5"/>
    <w:multiLevelType w:val="hybridMultilevel"/>
    <w:tmpl w:val="B7C6A1A0"/>
    <w:lvl w:ilvl="0" w:tplc="8B42C97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89E1805"/>
    <w:multiLevelType w:val="hybridMultilevel"/>
    <w:tmpl w:val="55DC315E"/>
    <w:lvl w:ilvl="0" w:tplc="8B42C97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FA521FA"/>
    <w:multiLevelType w:val="multilevel"/>
    <w:tmpl w:val="771858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4" w15:restartNumberingAfterBreak="0">
    <w:nsid w:val="51CD59F8"/>
    <w:multiLevelType w:val="multilevel"/>
    <w:tmpl w:val="7938F066"/>
    <w:lvl w:ilvl="0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  <w:i/>
        <w:iCs w:val="0"/>
        <w:color w:val="auto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1134" w:hanging="70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26" w:hanging="1800"/>
      </w:pPr>
      <w:rPr>
        <w:rFonts w:hint="default"/>
      </w:rPr>
    </w:lvl>
  </w:abstractNum>
  <w:abstractNum w:abstractNumId="15" w15:restartNumberingAfterBreak="0">
    <w:nsid w:val="569429F1"/>
    <w:multiLevelType w:val="hybridMultilevel"/>
    <w:tmpl w:val="FFFFFFFF"/>
    <w:lvl w:ilvl="0" w:tplc="729416B0">
      <w:start w:val="1"/>
      <w:numFmt w:val="lowerLetter"/>
      <w:lvlText w:val="%1)"/>
      <w:lvlJc w:val="left"/>
      <w:pPr>
        <w:ind w:left="4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2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9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6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0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8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5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240" w:hanging="180"/>
      </w:pPr>
      <w:rPr>
        <w:rFonts w:cs="Times New Roman"/>
      </w:rPr>
    </w:lvl>
  </w:abstractNum>
  <w:abstractNum w:abstractNumId="16" w15:restartNumberingAfterBreak="0">
    <w:nsid w:val="5751064A"/>
    <w:multiLevelType w:val="hybridMultilevel"/>
    <w:tmpl w:val="DDB63DE8"/>
    <w:lvl w:ilvl="0" w:tplc="71A0A2CA">
      <w:start w:val="4"/>
      <w:numFmt w:val="decimal"/>
      <w:lvlText w:val="%1."/>
      <w:lvlJc w:val="left"/>
      <w:pPr>
        <w:ind w:left="3972" w:hanging="360"/>
      </w:pPr>
      <w:rPr>
        <w:rFonts w:ascii="Arial" w:hAnsi="Arial" w:cs="Arial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AA5195"/>
    <w:multiLevelType w:val="hybridMultilevel"/>
    <w:tmpl w:val="F614156E"/>
    <w:lvl w:ilvl="0" w:tplc="FD9CD5CE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b w:val="0"/>
        <w:i w:val="0"/>
        <w:color w:val="auto"/>
        <w:sz w:val="22"/>
        <w:szCs w:val="22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BFA2340"/>
    <w:multiLevelType w:val="multilevel"/>
    <w:tmpl w:val="E9D664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"/>
      <w:lvlJc w:val="left"/>
      <w:pPr>
        <w:ind w:left="1068" w:hanging="70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716160B9"/>
    <w:multiLevelType w:val="multilevel"/>
    <w:tmpl w:val="15EEB1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7C593ACF"/>
    <w:multiLevelType w:val="hybridMultilevel"/>
    <w:tmpl w:val="88F2266A"/>
    <w:lvl w:ilvl="0" w:tplc="7CC8945C">
      <w:start w:val="1"/>
      <w:numFmt w:val="decimal"/>
      <w:lvlText w:val="%1."/>
      <w:lvlJc w:val="left"/>
      <w:pPr>
        <w:ind w:left="3972" w:hanging="360"/>
      </w:pPr>
      <w:rPr>
        <w:rFonts w:ascii="Arial" w:hAnsi="Arial" w:cs="Arial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EF2586B"/>
    <w:multiLevelType w:val="hybridMultilevel"/>
    <w:tmpl w:val="1A04575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F536148"/>
    <w:multiLevelType w:val="hybridMultilevel"/>
    <w:tmpl w:val="4364E4D0"/>
    <w:lvl w:ilvl="0" w:tplc="B8122736">
      <w:start w:val="1"/>
      <w:numFmt w:val="upperRoman"/>
      <w:lvlText w:val="%1."/>
      <w:lvlJc w:val="left"/>
      <w:pPr>
        <w:ind w:left="3970" w:hanging="360"/>
      </w:pPr>
      <w:rPr>
        <w:rFonts w:ascii="Arial" w:hAnsi="Arial" w:hint="default"/>
        <w:b w:val="0"/>
        <w:bCs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4690" w:hanging="360"/>
      </w:pPr>
    </w:lvl>
    <w:lvl w:ilvl="2" w:tplc="0415001B" w:tentative="1">
      <w:start w:val="1"/>
      <w:numFmt w:val="lowerRoman"/>
      <w:lvlText w:val="%3."/>
      <w:lvlJc w:val="right"/>
      <w:pPr>
        <w:ind w:left="5410" w:hanging="180"/>
      </w:pPr>
    </w:lvl>
    <w:lvl w:ilvl="3" w:tplc="0415000F" w:tentative="1">
      <w:start w:val="1"/>
      <w:numFmt w:val="decimal"/>
      <w:lvlText w:val="%4."/>
      <w:lvlJc w:val="left"/>
      <w:pPr>
        <w:ind w:left="6130" w:hanging="360"/>
      </w:pPr>
    </w:lvl>
    <w:lvl w:ilvl="4" w:tplc="04150019" w:tentative="1">
      <w:start w:val="1"/>
      <w:numFmt w:val="lowerLetter"/>
      <w:lvlText w:val="%5."/>
      <w:lvlJc w:val="left"/>
      <w:pPr>
        <w:ind w:left="6850" w:hanging="360"/>
      </w:pPr>
    </w:lvl>
    <w:lvl w:ilvl="5" w:tplc="0415001B" w:tentative="1">
      <w:start w:val="1"/>
      <w:numFmt w:val="lowerRoman"/>
      <w:lvlText w:val="%6."/>
      <w:lvlJc w:val="right"/>
      <w:pPr>
        <w:ind w:left="7570" w:hanging="180"/>
      </w:pPr>
    </w:lvl>
    <w:lvl w:ilvl="6" w:tplc="0415000F" w:tentative="1">
      <w:start w:val="1"/>
      <w:numFmt w:val="decimal"/>
      <w:lvlText w:val="%7."/>
      <w:lvlJc w:val="left"/>
      <w:pPr>
        <w:ind w:left="8290" w:hanging="360"/>
      </w:pPr>
    </w:lvl>
    <w:lvl w:ilvl="7" w:tplc="04150019" w:tentative="1">
      <w:start w:val="1"/>
      <w:numFmt w:val="lowerLetter"/>
      <w:lvlText w:val="%8."/>
      <w:lvlJc w:val="left"/>
      <w:pPr>
        <w:ind w:left="9010" w:hanging="360"/>
      </w:pPr>
    </w:lvl>
    <w:lvl w:ilvl="8" w:tplc="0415001B" w:tentative="1">
      <w:start w:val="1"/>
      <w:numFmt w:val="lowerRoman"/>
      <w:lvlText w:val="%9."/>
      <w:lvlJc w:val="right"/>
      <w:pPr>
        <w:ind w:left="9730" w:hanging="180"/>
      </w:pPr>
    </w:lvl>
  </w:abstractNum>
  <w:num w:numId="1" w16cid:durableId="692540861">
    <w:abstractNumId w:val="18"/>
  </w:num>
  <w:num w:numId="2" w16cid:durableId="483787176">
    <w:abstractNumId w:val="19"/>
  </w:num>
  <w:num w:numId="3" w16cid:durableId="1451362376">
    <w:abstractNumId w:val="5"/>
  </w:num>
  <w:num w:numId="4" w16cid:durableId="576480705">
    <w:abstractNumId w:val="6"/>
  </w:num>
  <w:num w:numId="5" w16cid:durableId="174536096">
    <w:abstractNumId w:val="20"/>
  </w:num>
  <w:num w:numId="6" w16cid:durableId="341318265">
    <w:abstractNumId w:val="3"/>
  </w:num>
  <w:num w:numId="7" w16cid:durableId="1017343605">
    <w:abstractNumId w:val="22"/>
  </w:num>
  <w:num w:numId="8" w16cid:durableId="639769914">
    <w:abstractNumId w:val="2"/>
  </w:num>
  <w:num w:numId="9" w16cid:durableId="929047898">
    <w:abstractNumId w:val="17"/>
  </w:num>
  <w:num w:numId="10" w16cid:durableId="407263408">
    <w:abstractNumId w:val="11"/>
  </w:num>
  <w:num w:numId="11" w16cid:durableId="545340316">
    <w:abstractNumId w:val="8"/>
  </w:num>
  <w:num w:numId="12" w16cid:durableId="1439715151">
    <w:abstractNumId w:val="0"/>
  </w:num>
  <w:num w:numId="13" w16cid:durableId="108672354">
    <w:abstractNumId w:val="13"/>
  </w:num>
  <w:num w:numId="14" w16cid:durableId="139296997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94889762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090509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0969025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60977588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436553551">
    <w:abstractNumId w:val="16"/>
  </w:num>
  <w:num w:numId="20" w16cid:durableId="1166213610">
    <w:abstractNumId w:val="7"/>
  </w:num>
  <w:num w:numId="21" w16cid:durableId="243800726">
    <w:abstractNumId w:val="10"/>
  </w:num>
  <w:num w:numId="22" w16cid:durableId="1252157844">
    <w:abstractNumId w:val="21"/>
  </w:num>
  <w:num w:numId="23" w16cid:durableId="1243371666">
    <w:abstractNumId w:val="12"/>
  </w:num>
  <w:num w:numId="24" w16cid:durableId="72544764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7387488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396315666">
    <w:abstractNumId w:val="14"/>
  </w:num>
  <w:num w:numId="27" w16cid:durableId="2092697060">
    <w:abstractNumId w:val="9"/>
  </w:num>
  <w:num w:numId="28" w16cid:durableId="752507286">
    <w:abstractNumId w:val="4"/>
  </w:num>
  <w:num w:numId="29" w16cid:durableId="306085839">
    <w:abstractNumId w:val="1"/>
  </w:num>
  <w:num w:numId="30" w16cid:durableId="1519155328">
    <w:abstractNumId w:val="1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7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D82"/>
    <w:rsid w:val="00001D09"/>
    <w:rsid w:val="00002231"/>
    <w:rsid w:val="00006310"/>
    <w:rsid w:val="00010A0E"/>
    <w:rsid w:val="00013053"/>
    <w:rsid w:val="00020B2C"/>
    <w:rsid w:val="000216A8"/>
    <w:rsid w:val="00021F72"/>
    <w:rsid w:val="00022124"/>
    <w:rsid w:val="000227E8"/>
    <w:rsid w:val="0002303F"/>
    <w:rsid w:val="00025BBD"/>
    <w:rsid w:val="00027268"/>
    <w:rsid w:val="000305B1"/>
    <w:rsid w:val="00031A63"/>
    <w:rsid w:val="00031BFB"/>
    <w:rsid w:val="0003260B"/>
    <w:rsid w:val="00035405"/>
    <w:rsid w:val="0003601A"/>
    <w:rsid w:val="000363D5"/>
    <w:rsid w:val="0004709F"/>
    <w:rsid w:val="00047801"/>
    <w:rsid w:val="00050C1E"/>
    <w:rsid w:val="0005111A"/>
    <w:rsid w:val="00054A2A"/>
    <w:rsid w:val="0005537E"/>
    <w:rsid w:val="00055468"/>
    <w:rsid w:val="000555D7"/>
    <w:rsid w:val="000559BB"/>
    <w:rsid w:val="00055AD1"/>
    <w:rsid w:val="0006496A"/>
    <w:rsid w:val="00070A47"/>
    <w:rsid w:val="00071C17"/>
    <w:rsid w:val="000720B1"/>
    <w:rsid w:val="00072170"/>
    <w:rsid w:val="00075E20"/>
    <w:rsid w:val="00076210"/>
    <w:rsid w:val="0007765E"/>
    <w:rsid w:val="000824DF"/>
    <w:rsid w:val="000826FD"/>
    <w:rsid w:val="00085CAB"/>
    <w:rsid w:val="00086559"/>
    <w:rsid w:val="00087B21"/>
    <w:rsid w:val="00093C57"/>
    <w:rsid w:val="00096018"/>
    <w:rsid w:val="000A0D79"/>
    <w:rsid w:val="000A3435"/>
    <w:rsid w:val="000A3C8B"/>
    <w:rsid w:val="000A4469"/>
    <w:rsid w:val="000A537D"/>
    <w:rsid w:val="000A61C7"/>
    <w:rsid w:val="000A6D3F"/>
    <w:rsid w:val="000B2106"/>
    <w:rsid w:val="000B51A7"/>
    <w:rsid w:val="000C2459"/>
    <w:rsid w:val="000C3672"/>
    <w:rsid w:val="000C381A"/>
    <w:rsid w:val="000C6286"/>
    <w:rsid w:val="000C7860"/>
    <w:rsid w:val="000D14D1"/>
    <w:rsid w:val="000D1CB9"/>
    <w:rsid w:val="000D7FCA"/>
    <w:rsid w:val="000E2F2D"/>
    <w:rsid w:val="000E381A"/>
    <w:rsid w:val="000E55B1"/>
    <w:rsid w:val="000E58F0"/>
    <w:rsid w:val="000E7F1D"/>
    <w:rsid w:val="000F0549"/>
    <w:rsid w:val="000F2245"/>
    <w:rsid w:val="00103313"/>
    <w:rsid w:val="001040CA"/>
    <w:rsid w:val="0010536C"/>
    <w:rsid w:val="001076F8"/>
    <w:rsid w:val="0011302C"/>
    <w:rsid w:val="001157C6"/>
    <w:rsid w:val="00117496"/>
    <w:rsid w:val="00120168"/>
    <w:rsid w:val="001208A8"/>
    <w:rsid w:val="00125A40"/>
    <w:rsid w:val="0013237C"/>
    <w:rsid w:val="00132F2E"/>
    <w:rsid w:val="0014231E"/>
    <w:rsid w:val="00150710"/>
    <w:rsid w:val="001534F8"/>
    <w:rsid w:val="00156390"/>
    <w:rsid w:val="00161E07"/>
    <w:rsid w:val="00162145"/>
    <w:rsid w:val="00162912"/>
    <w:rsid w:val="00163533"/>
    <w:rsid w:val="00164A64"/>
    <w:rsid w:val="00165EBB"/>
    <w:rsid w:val="00166A89"/>
    <w:rsid w:val="001712AF"/>
    <w:rsid w:val="00171B86"/>
    <w:rsid w:val="00172807"/>
    <w:rsid w:val="001743BA"/>
    <w:rsid w:val="001849B5"/>
    <w:rsid w:val="0018639E"/>
    <w:rsid w:val="00186E5F"/>
    <w:rsid w:val="00193649"/>
    <w:rsid w:val="001943B8"/>
    <w:rsid w:val="00194974"/>
    <w:rsid w:val="001A0F44"/>
    <w:rsid w:val="001B26DB"/>
    <w:rsid w:val="001B29E0"/>
    <w:rsid w:val="001B43B7"/>
    <w:rsid w:val="001B58DB"/>
    <w:rsid w:val="001B6884"/>
    <w:rsid w:val="001C1FAC"/>
    <w:rsid w:val="001C57FD"/>
    <w:rsid w:val="001C635B"/>
    <w:rsid w:val="001C7EC7"/>
    <w:rsid w:val="001D381D"/>
    <w:rsid w:val="001D613C"/>
    <w:rsid w:val="001D6F46"/>
    <w:rsid w:val="001E0680"/>
    <w:rsid w:val="001E6ED4"/>
    <w:rsid w:val="001F0E95"/>
    <w:rsid w:val="001F0F5D"/>
    <w:rsid w:val="001F1FFB"/>
    <w:rsid w:val="001F64E6"/>
    <w:rsid w:val="001F7DE5"/>
    <w:rsid w:val="0020103F"/>
    <w:rsid w:val="00207D48"/>
    <w:rsid w:val="00207DF8"/>
    <w:rsid w:val="002105E4"/>
    <w:rsid w:val="002142D6"/>
    <w:rsid w:val="002149CB"/>
    <w:rsid w:val="00215810"/>
    <w:rsid w:val="00215EE8"/>
    <w:rsid w:val="00216349"/>
    <w:rsid w:val="00222703"/>
    <w:rsid w:val="002235A7"/>
    <w:rsid w:val="00231514"/>
    <w:rsid w:val="00243FD6"/>
    <w:rsid w:val="00246A9E"/>
    <w:rsid w:val="00253A92"/>
    <w:rsid w:val="00253BB6"/>
    <w:rsid w:val="00254090"/>
    <w:rsid w:val="002540ED"/>
    <w:rsid w:val="002564BA"/>
    <w:rsid w:val="0026168C"/>
    <w:rsid w:val="002619BF"/>
    <w:rsid w:val="0027101F"/>
    <w:rsid w:val="00271821"/>
    <w:rsid w:val="00272204"/>
    <w:rsid w:val="0027492C"/>
    <w:rsid w:val="00274BEB"/>
    <w:rsid w:val="00276219"/>
    <w:rsid w:val="00277048"/>
    <w:rsid w:val="00281039"/>
    <w:rsid w:val="002831A0"/>
    <w:rsid w:val="00293216"/>
    <w:rsid w:val="0029335E"/>
    <w:rsid w:val="0029464C"/>
    <w:rsid w:val="00294FDD"/>
    <w:rsid w:val="002958FD"/>
    <w:rsid w:val="00295A41"/>
    <w:rsid w:val="00296C13"/>
    <w:rsid w:val="00296D86"/>
    <w:rsid w:val="002974C8"/>
    <w:rsid w:val="002A2EE2"/>
    <w:rsid w:val="002A77F0"/>
    <w:rsid w:val="002B1C2A"/>
    <w:rsid w:val="002B28F6"/>
    <w:rsid w:val="002B3686"/>
    <w:rsid w:val="002B3EEB"/>
    <w:rsid w:val="002B4B2D"/>
    <w:rsid w:val="002C04FA"/>
    <w:rsid w:val="002C6CAA"/>
    <w:rsid w:val="002D1F0E"/>
    <w:rsid w:val="002D4EE4"/>
    <w:rsid w:val="002E0490"/>
    <w:rsid w:val="002E283C"/>
    <w:rsid w:val="002E2BED"/>
    <w:rsid w:val="002E6AE4"/>
    <w:rsid w:val="002F3BEC"/>
    <w:rsid w:val="002F72E9"/>
    <w:rsid w:val="002F7BBC"/>
    <w:rsid w:val="00301E73"/>
    <w:rsid w:val="003025B3"/>
    <w:rsid w:val="00302B89"/>
    <w:rsid w:val="00302C4D"/>
    <w:rsid w:val="003125C6"/>
    <w:rsid w:val="00313082"/>
    <w:rsid w:val="003133D6"/>
    <w:rsid w:val="00313DE1"/>
    <w:rsid w:val="00315783"/>
    <w:rsid w:val="00321AC6"/>
    <w:rsid w:val="00321AEA"/>
    <w:rsid w:val="00326493"/>
    <w:rsid w:val="003310A7"/>
    <w:rsid w:val="003331A3"/>
    <w:rsid w:val="003374DD"/>
    <w:rsid w:val="00345CD8"/>
    <w:rsid w:val="003504D8"/>
    <w:rsid w:val="00351CB9"/>
    <w:rsid w:val="0035696A"/>
    <w:rsid w:val="00357247"/>
    <w:rsid w:val="0036299D"/>
    <w:rsid w:val="00364B93"/>
    <w:rsid w:val="003674F5"/>
    <w:rsid w:val="003766D2"/>
    <w:rsid w:val="003850DC"/>
    <w:rsid w:val="003943EB"/>
    <w:rsid w:val="003A0479"/>
    <w:rsid w:val="003A30D4"/>
    <w:rsid w:val="003A3658"/>
    <w:rsid w:val="003A4A9F"/>
    <w:rsid w:val="003A7BDD"/>
    <w:rsid w:val="003B30BB"/>
    <w:rsid w:val="003B530A"/>
    <w:rsid w:val="003C093E"/>
    <w:rsid w:val="003C38FF"/>
    <w:rsid w:val="003C3E40"/>
    <w:rsid w:val="003C44A6"/>
    <w:rsid w:val="003D0A2B"/>
    <w:rsid w:val="003D6D33"/>
    <w:rsid w:val="003D7F0E"/>
    <w:rsid w:val="003E1122"/>
    <w:rsid w:val="003E4E1A"/>
    <w:rsid w:val="003E5E92"/>
    <w:rsid w:val="003E5EFE"/>
    <w:rsid w:val="003E7C92"/>
    <w:rsid w:val="003E7E0C"/>
    <w:rsid w:val="003F0706"/>
    <w:rsid w:val="003F0A3C"/>
    <w:rsid w:val="003F0E65"/>
    <w:rsid w:val="003F59D8"/>
    <w:rsid w:val="003F5D79"/>
    <w:rsid w:val="003F6688"/>
    <w:rsid w:val="00401F43"/>
    <w:rsid w:val="00402A97"/>
    <w:rsid w:val="00403666"/>
    <w:rsid w:val="00404E98"/>
    <w:rsid w:val="004071CA"/>
    <w:rsid w:val="00412B3B"/>
    <w:rsid w:val="004145E3"/>
    <w:rsid w:val="00416362"/>
    <w:rsid w:val="004237AA"/>
    <w:rsid w:val="004267AB"/>
    <w:rsid w:val="0043382D"/>
    <w:rsid w:val="0043794C"/>
    <w:rsid w:val="00441212"/>
    <w:rsid w:val="0044364F"/>
    <w:rsid w:val="004454FC"/>
    <w:rsid w:val="00451D9B"/>
    <w:rsid w:val="004530E5"/>
    <w:rsid w:val="0045353C"/>
    <w:rsid w:val="004710FD"/>
    <w:rsid w:val="004718D2"/>
    <w:rsid w:val="0047261E"/>
    <w:rsid w:val="00474561"/>
    <w:rsid w:val="004765FF"/>
    <w:rsid w:val="00477BB2"/>
    <w:rsid w:val="004818E7"/>
    <w:rsid w:val="00486E4D"/>
    <w:rsid w:val="0049362D"/>
    <w:rsid w:val="004A163A"/>
    <w:rsid w:val="004A4717"/>
    <w:rsid w:val="004B03A3"/>
    <w:rsid w:val="004B041C"/>
    <w:rsid w:val="004B24E2"/>
    <w:rsid w:val="004B44EF"/>
    <w:rsid w:val="004B7432"/>
    <w:rsid w:val="004C0D23"/>
    <w:rsid w:val="004E1938"/>
    <w:rsid w:val="004E1A99"/>
    <w:rsid w:val="004E2843"/>
    <w:rsid w:val="004E32C2"/>
    <w:rsid w:val="004E392B"/>
    <w:rsid w:val="004E4775"/>
    <w:rsid w:val="004E50AD"/>
    <w:rsid w:val="004E62EF"/>
    <w:rsid w:val="004F2AA5"/>
    <w:rsid w:val="004F2D91"/>
    <w:rsid w:val="004F62EB"/>
    <w:rsid w:val="005021CA"/>
    <w:rsid w:val="00502448"/>
    <w:rsid w:val="005038F5"/>
    <w:rsid w:val="00504A45"/>
    <w:rsid w:val="00511625"/>
    <w:rsid w:val="00511B47"/>
    <w:rsid w:val="00512C3C"/>
    <w:rsid w:val="00514ED4"/>
    <w:rsid w:val="00517935"/>
    <w:rsid w:val="00520188"/>
    <w:rsid w:val="00520742"/>
    <w:rsid w:val="00520F05"/>
    <w:rsid w:val="005212F0"/>
    <w:rsid w:val="00521927"/>
    <w:rsid w:val="0052219C"/>
    <w:rsid w:val="00523508"/>
    <w:rsid w:val="0052570F"/>
    <w:rsid w:val="00525A08"/>
    <w:rsid w:val="005263BA"/>
    <w:rsid w:val="00526A2D"/>
    <w:rsid w:val="0053173C"/>
    <w:rsid w:val="00534A3C"/>
    <w:rsid w:val="00537B76"/>
    <w:rsid w:val="00544A3D"/>
    <w:rsid w:val="005460B9"/>
    <w:rsid w:val="0054638E"/>
    <w:rsid w:val="0054778D"/>
    <w:rsid w:val="00547DAD"/>
    <w:rsid w:val="0055248B"/>
    <w:rsid w:val="005528C5"/>
    <w:rsid w:val="005550E4"/>
    <w:rsid w:val="0055542D"/>
    <w:rsid w:val="00564597"/>
    <w:rsid w:val="005651E0"/>
    <w:rsid w:val="00567587"/>
    <w:rsid w:val="0057480F"/>
    <w:rsid w:val="005826D1"/>
    <w:rsid w:val="00582F24"/>
    <w:rsid w:val="005835D4"/>
    <w:rsid w:val="00584642"/>
    <w:rsid w:val="0058465F"/>
    <w:rsid w:val="00593F6A"/>
    <w:rsid w:val="00594732"/>
    <w:rsid w:val="00594895"/>
    <w:rsid w:val="005972C5"/>
    <w:rsid w:val="005A02D8"/>
    <w:rsid w:val="005A35B8"/>
    <w:rsid w:val="005A415B"/>
    <w:rsid w:val="005B0710"/>
    <w:rsid w:val="005B16EE"/>
    <w:rsid w:val="005B2251"/>
    <w:rsid w:val="005B423E"/>
    <w:rsid w:val="005C09CB"/>
    <w:rsid w:val="005C0BAB"/>
    <w:rsid w:val="005C1327"/>
    <w:rsid w:val="005C640D"/>
    <w:rsid w:val="005D0502"/>
    <w:rsid w:val="005E0CE6"/>
    <w:rsid w:val="005E17A2"/>
    <w:rsid w:val="005E224F"/>
    <w:rsid w:val="005E33AC"/>
    <w:rsid w:val="005E3A4C"/>
    <w:rsid w:val="005E6421"/>
    <w:rsid w:val="005E6741"/>
    <w:rsid w:val="005E78A1"/>
    <w:rsid w:val="005F2162"/>
    <w:rsid w:val="005F3890"/>
    <w:rsid w:val="005F4577"/>
    <w:rsid w:val="005F6356"/>
    <w:rsid w:val="006034F2"/>
    <w:rsid w:val="00605CCF"/>
    <w:rsid w:val="00610CAC"/>
    <w:rsid w:val="00610FEC"/>
    <w:rsid w:val="00611053"/>
    <w:rsid w:val="00611FC3"/>
    <w:rsid w:val="00617C7A"/>
    <w:rsid w:val="00624660"/>
    <w:rsid w:val="00624AB5"/>
    <w:rsid w:val="0063002F"/>
    <w:rsid w:val="006301BB"/>
    <w:rsid w:val="006318F0"/>
    <w:rsid w:val="00632A57"/>
    <w:rsid w:val="0063334B"/>
    <w:rsid w:val="00633C61"/>
    <w:rsid w:val="00637A0D"/>
    <w:rsid w:val="00640065"/>
    <w:rsid w:val="00643EFD"/>
    <w:rsid w:val="00645A4D"/>
    <w:rsid w:val="0065307A"/>
    <w:rsid w:val="00654F99"/>
    <w:rsid w:val="00660DE7"/>
    <w:rsid w:val="006621F5"/>
    <w:rsid w:val="00663A05"/>
    <w:rsid w:val="00664738"/>
    <w:rsid w:val="006674C2"/>
    <w:rsid w:val="00667687"/>
    <w:rsid w:val="0067137A"/>
    <w:rsid w:val="00671981"/>
    <w:rsid w:val="006723D2"/>
    <w:rsid w:val="00672CE3"/>
    <w:rsid w:val="0067308B"/>
    <w:rsid w:val="00675B26"/>
    <w:rsid w:val="006776C1"/>
    <w:rsid w:val="00677D85"/>
    <w:rsid w:val="0068703D"/>
    <w:rsid w:val="0068737B"/>
    <w:rsid w:val="00690607"/>
    <w:rsid w:val="00693183"/>
    <w:rsid w:val="006946FC"/>
    <w:rsid w:val="006A19FA"/>
    <w:rsid w:val="006A22B8"/>
    <w:rsid w:val="006A55D9"/>
    <w:rsid w:val="006B0864"/>
    <w:rsid w:val="006C0D44"/>
    <w:rsid w:val="006C62AA"/>
    <w:rsid w:val="006C70F5"/>
    <w:rsid w:val="006D0023"/>
    <w:rsid w:val="006D3E98"/>
    <w:rsid w:val="006E054E"/>
    <w:rsid w:val="006E4EAB"/>
    <w:rsid w:val="006E4ED1"/>
    <w:rsid w:val="006E6E7F"/>
    <w:rsid w:val="006F001D"/>
    <w:rsid w:val="006F3E8E"/>
    <w:rsid w:val="006F6EA2"/>
    <w:rsid w:val="006F7053"/>
    <w:rsid w:val="007014A8"/>
    <w:rsid w:val="00703515"/>
    <w:rsid w:val="0070405B"/>
    <w:rsid w:val="00705423"/>
    <w:rsid w:val="00710828"/>
    <w:rsid w:val="00715338"/>
    <w:rsid w:val="0071687E"/>
    <w:rsid w:val="00726DF4"/>
    <w:rsid w:val="007272EB"/>
    <w:rsid w:val="00727879"/>
    <w:rsid w:val="00733949"/>
    <w:rsid w:val="0073463D"/>
    <w:rsid w:val="007346E9"/>
    <w:rsid w:val="007356B0"/>
    <w:rsid w:val="00737616"/>
    <w:rsid w:val="00740CE0"/>
    <w:rsid w:val="0074614E"/>
    <w:rsid w:val="007472E7"/>
    <w:rsid w:val="007574EE"/>
    <w:rsid w:val="00757820"/>
    <w:rsid w:val="00761BC2"/>
    <w:rsid w:val="00764693"/>
    <w:rsid w:val="00765020"/>
    <w:rsid w:val="00767FB4"/>
    <w:rsid w:val="00770FC3"/>
    <w:rsid w:val="00780561"/>
    <w:rsid w:val="007828C6"/>
    <w:rsid w:val="007874B7"/>
    <w:rsid w:val="00790157"/>
    <w:rsid w:val="0079066E"/>
    <w:rsid w:val="00791203"/>
    <w:rsid w:val="0079251B"/>
    <w:rsid w:val="00794E10"/>
    <w:rsid w:val="007A34DA"/>
    <w:rsid w:val="007A4125"/>
    <w:rsid w:val="007A647F"/>
    <w:rsid w:val="007A6C57"/>
    <w:rsid w:val="007A6E18"/>
    <w:rsid w:val="007A6E5F"/>
    <w:rsid w:val="007A710C"/>
    <w:rsid w:val="007B297A"/>
    <w:rsid w:val="007B4BEC"/>
    <w:rsid w:val="007B5C58"/>
    <w:rsid w:val="007B5ED8"/>
    <w:rsid w:val="007B6EB6"/>
    <w:rsid w:val="007C27C7"/>
    <w:rsid w:val="007C2944"/>
    <w:rsid w:val="007C3205"/>
    <w:rsid w:val="007C6211"/>
    <w:rsid w:val="007D0068"/>
    <w:rsid w:val="007D5647"/>
    <w:rsid w:val="007D7DDC"/>
    <w:rsid w:val="007E02CF"/>
    <w:rsid w:val="007E453B"/>
    <w:rsid w:val="007E4F1B"/>
    <w:rsid w:val="007E6E76"/>
    <w:rsid w:val="007E7F80"/>
    <w:rsid w:val="007E7FBB"/>
    <w:rsid w:val="007F0DD1"/>
    <w:rsid w:val="007F193C"/>
    <w:rsid w:val="007F2381"/>
    <w:rsid w:val="007F3C37"/>
    <w:rsid w:val="007F40DB"/>
    <w:rsid w:val="007F7AD4"/>
    <w:rsid w:val="00801119"/>
    <w:rsid w:val="0080309F"/>
    <w:rsid w:val="008041AB"/>
    <w:rsid w:val="0080469D"/>
    <w:rsid w:val="00810DC7"/>
    <w:rsid w:val="00812EC1"/>
    <w:rsid w:val="00813D27"/>
    <w:rsid w:val="00815B63"/>
    <w:rsid w:val="00815E24"/>
    <w:rsid w:val="008165A5"/>
    <w:rsid w:val="0081685D"/>
    <w:rsid w:val="008224C9"/>
    <w:rsid w:val="00826FD8"/>
    <w:rsid w:val="008347DC"/>
    <w:rsid w:val="00835F0F"/>
    <w:rsid w:val="00836C1B"/>
    <w:rsid w:val="008374A2"/>
    <w:rsid w:val="00850DEA"/>
    <w:rsid w:val="008521F0"/>
    <w:rsid w:val="0085503B"/>
    <w:rsid w:val="00856604"/>
    <w:rsid w:val="00857608"/>
    <w:rsid w:val="008600D5"/>
    <w:rsid w:val="00862B9B"/>
    <w:rsid w:val="00862E76"/>
    <w:rsid w:val="00865639"/>
    <w:rsid w:val="00866E8A"/>
    <w:rsid w:val="00871119"/>
    <w:rsid w:val="00876AEB"/>
    <w:rsid w:val="00883C38"/>
    <w:rsid w:val="00894469"/>
    <w:rsid w:val="008A3A42"/>
    <w:rsid w:val="008B0EC6"/>
    <w:rsid w:val="008B3413"/>
    <w:rsid w:val="008B4043"/>
    <w:rsid w:val="008B52FA"/>
    <w:rsid w:val="008B551A"/>
    <w:rsid w:val="008B5632"/>
    <w:rsid w:val="008B686E"/>
    <w:rsid w:val="008C1B6B"/>
    <w:rsid w:val="008C1BE4"/>
    <w:rsid w:val="008C1EB2"/>
    <w:rsid w:val="008D297A"/>
    <w:rsid w:val="008D3AA0"/>
    <w:rsid w:val="008E15D6"/>
    <w:rsid w:val="008E43D8"/>
    <w:rsid w:val="008E4EE5"/>
    <w:rsid w:val="008E54F6"/>
    <w:rsid w:val="008E5698"/>
    <w:rsid w:val="008E79A8"/>
    <w:rsid w:val="008E7D59"/>
    <w:rsid w:val="008E7F37"/>
    <w:rsid w:val="008F3FCF"/>
    <w:rsid w:val="009012D5"/>
    <w:rsid w:val="009013FC"/>
    <w:rsid w:val="0090480E"/>
    <w:rsid w:val="00904C43"/>
    <w:rsid w:val="00907C2D"/>
    <w:rsid w:val="00911FBD"/>
    <w:rsid w:val="009135E9"/>
    <w:rsid w:val="0091511E"/>
    <w:rsid w:val="009219C6"/>
    <w:rsid w:val="009228E4"/>
    <w:rsid w:val="00923D82"/>
    <w:rsid w:val="009309D6"/>
    <w:rsid w:val="00930E9C"/>
    <w:rsid w:val="00936E22"/>
    <w:rsid w:val="00937A76"/>
    <w:rsid w:val="00937FED"/>
    <w:rsid w:val="00943374"/>
    <w:rsid w:val="009449CC"/>
    <w:rsid w:val="009473BB"/>
    <w:rsid w:val="0095147D"/>
    <w:rsid w:val="00953EC2"/>
    <w:rsid w:val="00960708"/>
    <w:rsid w:val="009655B9"/>
    <w:rsid w:val="009709E3"/>
    <w:rsid w:val="00972010"/>
    <w:rsid w:val="00976B62"/>
    <w:rsid w:val="00981FE2"/>
    <w:rsid w:val="00984DF5"/>
    <w:rsid w:val="009930C7"/>
    <w:rsid w:val="00993177"/>
    <w:rsid w:val="00993896"/>
    <w:rsid w:val="009957A7"/>
    <w:rsid w:val="00996B43"/>
    <w:rsid w:val="00997BFA"/>
    <w:rsid w:val="009A103B"/>
    <w:rsid w:val="009A2898"/>
    <w:rsid w:val="009A6F93"/>
    <w:rsid w:val="009A79C8"/>
    <w:rsid w:val="009B07CF"/>
    <w:rsid w:val="009B23A6"/>
    <w:rsid w:val="009B3106"/>
    <w:rsid w:val="009C1669"/>
    <w:rsid w:val="009C2050"/>
    <w:rsid w:val="009C323A"/>
    <w:rsid w:val="009C3DE7"/>
    <w:rsid w:val="009C4CFA"/>
    <w:rsid w:val="009C60C9"/>
    <w:rsid w:val="009C7774"/>
    <w:rsid w:val="009D27C0"/>
    <w:rsid w:val="009D30D3"/>
    <w:rsid w:val="009D3552"/>
    <w:rsid w:val="009D4BD3"/>
    <w:rsid w:val="009E4312"/>
    <w:rsid w:val="009E6FE7"/>
    <w:rsid w:val="009F4BD1"/>
    <w:rsid w:val="009F53C4"/>
    <w:rsid w:val="00A00C5B"/>
    <w:rsid w:val="00A05794"/>
    <w:rsid w:val="00A14251"/>
    <w:rsid w:val="00A1440D"/>
    <w:rsid w:val="00A154DD"/>
    <w:rsid w:val="00A15B71"/>
    <w:rsid w:val="00A179BC"/>
    <w:rsid w:val="00A17AC5"/>
    <w:rsid w:val="00A21297"/>
    <w:rsid w:val="00A24103"/>
    <w:rsid w:val="00A2515C"/>
    <w:rsid w:val="00A256BE"/>
    <w:rsid w:val="00A26A81"/>
    <w:rsid w:val="00A35D54"/>
    <w:rsid w:val="00A41754"/>
    <w:rsid w:val="00A43C6A"/>
    <w:rsid w:val="00A44864"/>
    <w:rsid w:val="00A450C3"/>
    <w:rsid w:val="00A5018A"/>
    <w:rsid w:val="00A55C47"/>
    <w:rsid w:val="00A56B8B"/>
    <w:rsid w:val="00A62512"/>
    <w:rsid w:val="00A63CB8"/>
    <w:rsid w:val="00A727E0"/>
    <w:rsid w:val="00A7475B"/>
    <w:rsid w:val="00A74C86"/>
    <w:rsid w:val="00A74EE0"/>
    <w:rsid w:val="00A7745A"/>
    <w:rsid w:val="00A812EF"/>
    <w:rsid w:val="00A845B6"/>
    <w:rsid w:val="00A874A5"/>
    <w:rsid w:val="00A90DE2"/>
    <w:rsid w:val="00A91AEB"/>
    <w:rsid w:val="00A930F5"/>
    <w:rsid w:val="00A93896"/>
    <w:rsid w:val="00A94A03"/>
    <w:rsid w:val="00A95B3E"/>
    <w:rsid w:val="00A97ADE"/>
    <w:rsid w:val="00AA00A4"/>
    <w:rsid w:val="00AA3C28"/>
    <w:rsid w:val="00AA3CA1"/>
    <w:rsid w:val="00AA7E92"/>
    <w:rsid w:val="00AB1C2A"/>
    <w:rsid w:val="00AB6F58"/>
    <w:rsid w:val="00AB7466"/>
    <w:rsid w:val="00AC5441"/>
    <w:rsid w:val="00AC59FB"/>
    <w:rsid w:val="00AC7A5C"/>
    <w:rsid w:val="00AD2B33"/>
    <w:rsid w:val="00AD2E60"/>
    <w:rsid w:val="00AD558C"/>
    <w:rsid w:val="00AD604F"/>
    <w:rsid w:val="00AF26C3"/>
    <w:rsid w:val="00AF5537"/>
    <w:rsid w:val="00B006D8"/>
    <w:rsid w:val="00B03C91"/>
    <w:rsid w:val="00B0433A"/>
    <w:rsid w:val="00B0683A"/>
    <w:rsid w:val="00B1013B"/>
    <w:rsid w:val="00B12679"/>
    <w:rsid w:val="00B12D82"/>
    <w:rsid w:val="00B23D68"/>
    <w:rsid w:val="00B25164"/>
    <w:rsid w:val="00B32326"/>
    <w:rsid w:val="00B33AF0"/>
    <w:rsid w:val="00B35DAF"/>
    <w:rsid w:val="00B360E3"/>
    <w:rsid w:val="00B36E2B"/>
    <w:rsid w:val="00B423A5"/>
    <w:rsid w:val="00B430D6"/>
    <w:rsid w:val="00B4603D"/>
    <w:rsid w:val="00B51E9F"/>
    <w:rsid w:val="00B61D0C"/>
    <w:rsid w:val="00B62930"/>
    <w:rsid w:val="00B62BAD"/>
    <w:rsid w:val="00B654BC"/>
    <w:rsid w:val="00B720C9"/>
    <w:rsid w:val="00B7248C"/>
    <w:rsid w:val="00B73C79"/>
    <w:rsid w:val="00B80DC3"/>
    <w:rsid w:val="00B85427"/>
    <w:rsid w:val="00B85F3F"/>
    <w:rsid w:val="00B90DBF"/>
    <w:rsid w:val="00B91324"/>
    <w:rsid w:val="00B95F79"/>
    <w:rsid w:val="00B96EB0"/>
    <w:rsid w:val="00BA33DC"/>
    <w:rsid w:val="00BA56DB"/>
    <w:rsid w:val="00BA70C4"/>
    <w:rsid w:val="00BA71E6"/>
    <w:rsid w:val="00BA7AD6"/>
    <w:rsid w:val="00BB029C"/>
    <w:rsid w:val="00BB36DB"/>
    <w:rsid w:val="00BB59F6"/>
    <w:rsid w:val="00BB6A0A"/>
    <w:rsid w:val="00BC043C"/>
    <w:rsid w:val="00BC0FDC"/>
    <w:rsid w:val="00BC1FB8"/>
    <w:rsid w:val="00BD155A"/>
    <w:rsid w:val="00BE206D"/>
    <w:rsid w:val="00BF4841"/>
    <w:rsid w:val="00BF5F9B"/>
    <w:rsid w:val="00C01FFA"/>
    <w:rsid w:val="00C04E2C"/>
    <w:rsid w:val="00C07258"/>
    <w:rsid w:val="00C14841"/>
    <w:rsid w:val="00C15E57"/>
    <w:rsid w:val="00C20933"/>
    <w:rsid w:val="00C22A43"/>
    <w:rsid w:val="00C22B29"/>
    <w:rsid w:val="00C23E8A"/>
    <w:rsid w:val="00C23F66"/>
    <w:rsid w:val="00C27C26"/>
    <w:rsid w:val="00C3453A"/>
    <w:rsid w:val="00C35BD2"/>
    <w:rsid w:val="00C40F66"/>
    <w:rsid w:val="00C41366"/>
    <w:rsid w:val="00C41B67"/>
    <w:rsid w:val="00C43068"/>
    <w:rsid w:val="00C43393"/>
    <w:rsid w:val="00C47E89"/>
    <w:rsid w:val="00C5036C"/>
    <w:rsid w:val="00C551DB"/>
    <w:rsid w:val="00C564D7"/>
    <w:rsid w:val="00C574C2"/>
    <w:rsid w:val="00C62849"/>
    <w:rsid w:val="00C6320C"/>
    <w:rsid w:val="00C641F1"/>
    <w:rsid w:val="00C70427"/>
    <w:rsid w:val="00C71A28"/>
    <w:rsid w:val="00C73328"/>
    <w:rsid w:val="00C7519E"/>
    <w:rsid w:val="00C80A4B"/>
    <w:rsid w:val="00C8464B"/>
    <w:rsid w:val="00C9601B"/>
    <w:rsid w:val="00CA0505"/>
    <w:rsid w:val="00CA5FCD"/>
    <w:rsid w:val="00CB34D8"/>
    <w:rsid w:val="00CB55AE"/>
    <w:rsid w:val="00CB5708"/>
    <w:rsid w:val="00CB57DB"/>
    <w:rsid w:val="00CB5F95"/>
    <w:rsid w:val="00CB7751"/>
    <w:rsid w:val="00CC291A"/>
    <w:rsid w:val="00CC792C"/>
    <w:rsid w:val="00CD461C"/>
    <w:rsid w:val="00CD51D2"/>
    <w:rsid w:val="00CD55C1"/>
    <w:rsid w:val="00CE32B5"/>
    <w:rsid w:val="00CE5FF6"/>
    <w:rsid w:val="00CE6BCF"/>
    <w:rsid w:val="00CF5603"/>
    <w:rsid w:val="00CF6104"/>
    <w:rsid w:val="00CF62D1"/>
    <w:rsid w:val="00D01614"/>
    <w:rsid w:val="00D026C6"/>
    <w:rsid w:val="00D06DE0"/>
    <w:rsid w:val="00D11B06"/>
    <w:rsid w:val="00D13266"/>
    <w:rsid w:val="00D13573"/>
    <w:rsid w:val="00D15D37"/>
    <w:rsid w:val="00D16720"/>
    <w:rsid w:val="00D23EDE"/>
    <w:rsid w:val="00D265C1"/>
    <w:rsid w:val="00D30950"/>
    <w:rsid w:val="00D30DF3"/>
    <w:rsid w:val="00D32530"/>
    <w:rsid w:val="00D335BC"/>
    <w:rsid w:val="00D3521B"/>
    <w:rsid w:val="00D35498"/>
    <w:rsid w:val="00D37897"/>
    <w:rsid w:val="00D40F5A"/>
    <w:rsid w:val="00D54E90"/>
    <w:rsid w:val="00D562E9"/>
    <w:rsid w:val="00D62CEA"/>
    <w:rsid w:val="00D639D7"/>
    <w:rsid w:val="00D6472C"/>
    <w:rsid w:val="00D64D0E"/>
    <w:rsid w:val="00D65C85"/>
    <w:rsid w:val="00D7143B"/>
    <w:rsid w:val="00D714C4"/>
    <w:rsid w:val="00D721AD"/>
    <w:rsid w:val="00D76047"/>
    <w:rsid w:val="00D84671"/>
    <w:rsid w:val="00D85744"/>
    <w:rsid w:val="00D91C0B"/>
    <w:rsid w:val="00D930BF"/>
    <w:rsid w:val="00D94EF1"/>
    <w:rsid w:val="00DA0BAE"/>
    <w:rsid w:val="00DA1ECC"/>
    <w:rsid w:val="00DA4797"/>
    <w:rsid w:val="00DA6F81"/>
    <w:rsid w:val="00DA7CE7"/>
    <w:rsid w:val="00DB1B01"/>
    <w:rsid w:val="00DB5C4E"/>
    <w:rsid w:val="00DB5F54"/>
    <w:rsid w:val="00DB7CCF"/>
    <w:rsid w:val="00DC571C"/>
    <w:rsid w:val="00DC62F9"/>
    <w:rsid w:val="00DD0378"/>
    <w:rsid w:val="00DD3763"/>
    <w:rsid w:val="00DD3AF8"/>
    <w:rsid w:val="00DD3B36"/>
    <w:rsid w:val="00DD5AD9"/>
    <w:rsid w:val="00DD78AF"/>
    <w:rsid w:val="00DE6F5E"/>
    <w:rsid w:val="00DE7BAB"/>
    <w:rsid w:val="00DF09A8"/>
    <w:rsid w:val="00DF1A7D"/>
    <w:rsid w:val="00DF1FC5"/>
    <w:rsid w:val="00DF2B34"/>
    <w:rsid w:val="00DF614F"/>
    <w:rsid w:val="00DF6BD6"/>
    <w:rsid w:val="00DF714D"/>
    <w:rsid w:val="00E01532"/>
    <w:rsid w:val="00E01CDF"/>
    <w:rsid w:val="00E03897"/>
    <w:rsid w:val="00E03F60"/>
    <w:rsid w:val="00E07A2E"/>
    <w:rsid w:val="00E10EBE"/>
    <w:rsid w:val="00E11813"/>
    <w:rsid w:val="00E13A07"/>
    <w:rsid w:val="00E17CCB"/>
    <w:rsid w:val="00E201BC"/>
    <w:rsid w:val="00E2380A"/>
    <w:rsid w:val="00E3118D"/>
    <w:rsid w:val="00E3389B"/>
    <w:rsid w:val="00E33C8B"/>
    <w:rsid w:val="00E35617"/>
    <w:rsid w:val="00E36198"/>
    <w:rsid w:val="00E36C30"/>
    <w:rsid w:val="00E37451"/>
    <w:rsid w:val="00E40B12"/>
    <w:rsid w:val="00E44074"/>
    <w:rsid w:val="00E467C8"/>
    <w:rsid w:val="00E5032A"/>
    <w:rsid w:val="00E52FD7"/>
    <w:rsid w:val="00E611FC"/>
    <w:rsid w:val="00E623E0"/>
    <w:rsid w:val="00E628D4"/>
    <w:rsid w:val="00E66935"/>
    <w:rsid w:val="00E80C3B"/>
    <w:rsid w:val="00E82700"/>
    <w:rsid w:val="00E84654"/>
    <w:rsid w:val="00E85D8A"/>
    <w:rsid w:val="00E86A06"/>
    <w:rsid w:val="00E92C62"/>
    <w:rsid w:val="00EA06E2"/>
    <w:rsid w:val="00EA5D01"/>
    <w:rsid w:val="00EA71DF"/>
    <w:rsid w:val="00EA7770"/>
    <w:rsid w:val="00EB25E8"/>
    <w:rsid w:val="00EB3709"/>
    <w:rsid w:val="00EB3DB5"/>
    <w:rsid w:val="00EB4C97"/>
    <w:rsid w:val="00EB55FF"/>
    <w:rsid w:val="00EC0927"/>
    <w:rsid w:val="00EC1C5C"/>
    <w:rsid w:val="00EC237A"/>
    <w:rsid w:val="00EC452E"/>
    <w:rsid w:val="00EC6C49"/>
    <w:rsid w:val="00EC7878"/>
    <w:rsid w:val="00EC7F98"/>
    <w:rsid w:val="00ED016E"/>
    <w:rsid w:val="00ED1886"/>
    <w:rsid w:val="00ED70FD"/>
    <w:rsid w:val="00ED780C"/>
    <w:rsid w:val="00EE07B2"/>
    <w:rsid w:val="00EF4BD2"/>
    <w:rsid w:val="00F006CB"/>
    <w:rsid w:val="00F021D1"/>
    <w:rsid w:val="00F03393"/>
    <w:rsid w:val="00F0378B"/>
    <w:rsid w:val="00F040EE"/>
    <w:rsid w:val="00F058BA"/>
    <w:rsid w:val="00F06689"/>
    <w:rsid w:val="00F06D05"/>
    <w:rsid w:val="00F10214"/>
    <w:rsid w:val="00F11F0C"/>
    <w:rsid w:val="00F12695"/>
    <w:rsid w:val="00F152E7"/>
    <w:rsid w:val="00F20891"/>
    <w:rsid w:val="00F21272"/>
    <w:rsid w:val="00F2332F"/>
    <w:rsid w:val="00F23629"/>
    <w:rsid w:val="00F236EC"/>
    <w:rsid w:val="00F24683"/>
    <w:rsid w:val="00F30A7F"/>
    <w:rsid w:val="00F338C9"/>
    <w:rsid w:val="00F35AF4"/>
    <w:rsid w:val="00F35B5C"/>
    <w:rsid w:val="00F37648"/>
    <w:rsid w:val="00F41B84"/>
    <w:rsid w:val="00F431C3"/>
    <w:rsid w:val="00F458C7"/>
    <w:rsid w:val="00F46ECB"/>
    <w:rsid w:val="00F47416"/>
    <w:rsid w:val="00F475CF"/>
    <w:rsid w:val="00F51924"/>
    <w:rsid w:val="00F51FA1"/>
    <w:rsid w:val="00F66FE5"/>
    <w:rsid w:val="00F671F4"/>
    <w:rsid w:val="00F70FF2"/>
    <w:rsid w:val="00F71F6A"/>
    <w:rsid w:val="00F7218C"/>
    <w:rsid w:val="00F8079E"/>
    <w:rsid w:val="00F84A42"/>
    <w:rsid w:val="00F86B7C"/>
    <w:rsid w:val="00F90A9D"/>
    <w:rsid w:val="00F90DA6"/>
    <w:rsid w:val="00FA3CA6"/>
    <w:rsid w:val="00FA71AD"/>
    <w:rsid w:val="00FA74A5"/>
    <w:rsid w:val="00FB118B"/>
    <w:rsid w:val="00FB1FF4"/>
    <w:rsid w:val="00FB7878"/>
    <w:rsid w:val="00FC48ED"/>
    <w:rsid w:val="00FC4F47"/>
    <w:rsid w:val="00FC71EB"/>
    <w:rsid w:val="00FC7D6C"/>
    <w:rsid w:val="00FD16E2"/>
    <w:rsid w:val="00FD26B6"/>
    <w:rsid w:val="00FD3263"/>
    <w:rsid w:val="00FD4344"/>
    <w:rsid w:val="00FD6CDD"/>
    <w:rsid w:val="00FD7194"/>
    <w:rsid w:val="00FE7452"/>
    <w:rsid w:val="00FF09DB"/>
    <w:rsid w:val="00FF1545"/>
    <w:rsid w:val="00FF2B3A"/>
    <w:rsid w:val="00FF2BFC"/>
    <w:rsid w:val="00FF7296"/>
    <w:rsid w:val="00FF7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5D17FC"/>
  <w15:chartTrackingRefBased/>
  <w15:docId w15:val="{C42A70A6-7E4A-4EEC-A753-F635B40F6E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40"/>
        <w:ind w:left="284" w:hanging="284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E1A9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,Akapit z listą3,Akapit z listą31,Normalny1,Akapit z listą1,maz_wyliczenie,opis dzialania,K-P_odwolanie,A_wyliczenie,Akapit z listą5,Akapit z listą51,Podsis rysunku,Tytuły,Normalny11,wypunktowanie,Normalny111"/>
    <w:basedOn w:val="Normalny"/>
    <w:link w:val="AkapitzlistZnak"/>
    <w:uiPriority w:val="34"/>
    <w:qFormat/>
    <w:rsid w:val="005C09CB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unhideWhenUsed/>
    <w:rsid w:val="00AD2B33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AD2B3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AD2B3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D2B3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D2B33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D2B3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D2B33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9309D6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9309D6"/>
  </w:style>
  <w:style w:type="paragraph" w:styleId="Stopka">
    <w:name w:val="footer"/>
    <w:basedOn w:val="Normalny"/>
    <w:link w:val="StopkaZnak"/>
    <w:uiPriority w:val="99"/>
    <w:unhideWhenUsed/>
    <w:rsid w:val="009309D6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9309D6"/>
  </w:style>
  <w:style w:type="paragraph" w:styleId="Tekstpodstawowy">
    <w:name w:val="Body Text"/>
    <w:aliases w:val="body text,UNI-Tekst w tabeli"/>
    <w:basedOn w:val="Normalny"/>
    <w:link w:val="TekstpodstawowyZnak"/>
    <w:rsid w:val="00907C2D"/>
    <w:pPr>
      <w:spacing w:after="120"/>
      <w:ind w:left="0" w:firstLine="0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aliases w:val="body text Znak,UNI-Tekst w tabeli Znak"/>
    <w:basedOn w:val="Domylnaczcionkaakapitu"/>
    <w:link w:val="Tekstpodstawowy"/>
    <w:rsid w:val="00907C2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BA71E6"/>
    <w:pPr>
      <w:spacing w:after="0"/>
      <w:ind w:left="0" w:firstLine="0"/>
      <w:jc w:val="left"/>
    </w:pPr>
  </w:style>
  <w:style w:type="table" w:styleId="Tabela-Siatka">
    <w:name w:val="Table Grid"/>
    <w:basedOn w:val="Standardowy"/>
    <w:uiPriority w:val="59"/>
    <w:rsid w:val="0057480F"/>
    <w:pPr>
      <w:spacing w:after="0"/>
      <w:ind w:left="0" w:firstLine="0"/>
      <w:jc w:val="left"/>
    </w:pPr>
    <w:rPr>
      <w:rFonts w:ascii="Arial" w:eastAsia="Times New Roman" w:hAnsi="Arial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A154DD"/>
    <w:rPr>
      <w:color w:val="0563C1" w:themeColor="hyperlink"/>
      <w:u w:val="single"/>
    </w:rPr>
  </w:style>
  <w:style w:type="character" w:customStyle="1" w:styleId="AkapitzlistZnak">
    <w:name w:val="Akapit z listą Znak"/>
    <w:aliases w:val="Normal Znak,Akapit z listą3 Znak,Akapit z listą31 Znak,Normalny1 Znak,Akapit z listą1 Znak,maz_wyliczenie Znak,opis dzialania Znak,K-P_odwolanie Znak,A_wyliczenie Znak,Akapit z listą5 Znak,Akapit z listą51 Znak,Podsis rysunku Znak"/>
    <w:link w:val="Akapitzlist"/>
    <w:uiPriority w:val="34"/>
    <w:qFormat/>
    <w:rsid w:val="00A97ADE"/>
  </w:style>
  <w:style w:type="paragraph" w:customStyle="1" w:styleId="Default">
    <w:name w:val="Default"/>
    <w:rsid w:val="00FA74A5"/>
    <w:pPr>
      <w:autoSpaceDE w:val="0"/>
      <w:autoSpaceDN w:val="0"/>
      <w:adjustRightInd w:val="0"/>
      <w:spacing w:after="0"/>
      <w:ind w:left="0" w:firstLine="0"/>
      <w:jc w:val="left"/>
    </w:pPr>
    <w:rPr>
      <w:rFonts w:ascii="Arial" w:hAnsi="Arial" w:cs="Arial"/>
      <w:color w:val="000000"/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B59F6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C15E5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442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odatki.gov.pl/wykaz-podatnikow-vat-wyszukiwarka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anna.niepsuj@tauron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8CA9B9-032E-4492-9924-A159A8522F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1270</Words>
  <Characters>7624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TAURON Polska Energia S.A.</Company>
  <LinksUpToDate>false</LinksUpToDate>
  <CharactersWithSpaces>8877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Kielańska Aleksandra</dc:creator>
  <cp:keywords/>
  <dc:description/>
  <cp:lastModifiedBy>Niepsuj Anna (TC ZZ)</cp:lastModifiedBy>
  <cp:revision>33</cp:revision>
  <cp:lastPrinted>2026-01-12T09:56:00Z</cp:lastPrinted>
  <dcterms:created xsi:type="dcterms:W3CDTF">2024-12-30T19:23:00Z</dcterms:created>
  <dcterms:modified xsi:type="dcterms:W3CDTF">2026-02-09T09:58:00Z</dcterms:modified>
</cp:coreProperties>
</file>